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webextensions/webextension4.xml" ContentType="application/vnd.ms-office.webextension+xml"/>
  <Override PartName="/word/webextensions/webextension5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1418"/>
        <w:gridCol w:w="2268"/>
        <w:gridCol w:w="3969"/>
      </w:tblGrid>
      <w:tr w:rsidR="00B42345" w14:paraId="0D9444C3" w14:textId="77777777" w:rsidTr="006A263D">
        <w:tc>
          <w:tcPr>
            <w:tcW w:w="567" w:type="dxa"/>
            <w:tcBorders>
              <w:bottom w:val="single" w:sz="4" w:space="0" w:color="D9D9D9" w:themeColor="background1" w:themeShade="D9"/>
            </w:tcBorders>
            <w:tcMar>
              <w:left w:w="0" w:type="dxa"/>
            </w:tcMar>
          </w:tcPr>
          <w:p w14:paraId="5BDDB393" w14:textId="77777777" w:rsidR="00B42345" w:rsidRPr="00AD3109" w:rsidRDefault="00B42345" w:rsidP="006A263D">
            <w:pPr>
              <w:pStyle w:val="25"/>
            </w:pPr>
            <w:r>
              <w:t>Версия</w:t>
            </w:r>
          </w:p>
        </w:tc>
        <w:tc>
          <w:tcPr>
            <w:tcW w:w="284" w:type="dxa"/>
            <w:tcMar>
              <w:left w:w="0" w:type="dxa"/>
            </w:tcMar>
          </w:tcPr>
          <w:p w14:paraId="633EE445" w14:textId="77777777" w:rsidR="00B42345" w:rsidRDefault="00B42345" w:rsidP="006A263D">
            <w:pPr>
              <w:pStyle w:val="25"/>
              <w:rPr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D9D9D9" w:themeColor="background1" w:themeShade="D9"/>
            </w:tcBorders>
            <w:tcMar>
              <w:left w:w="0" w:type="dxa"/>
            </w:tcMar>
          </w:tcPr>
          <w:p w14:paraId="7EC80B0C" w14:textId="77777777" w:rsidR="00B42345" w:rsidRDefault="00B42345" w:rsidP="006A263D">
            <w:pPr>
              <w:pStyle w:val="25"/>
              <w:rPr>
                <w:lang w:val="en-US"/>
              </w:rPr>
            </w:pPr>
            <w:r>
              <w:t>Начало действия</w:t>
            </w:r>
          </w:p>
        </w:tc>
        <w:tc>
          <w:tcPr>
            <w:tcW w:w="2268" w:type="dxa"/>
            <w:tcMar>
              <w:left w:w="0" w:type="dxa"/>
            </w:tcMar>
          </w:tcPr>
          <w:p w14:paraId="5B5CBF59" w14:textId="77777777" w:rsidR="00B42345" w:rsidRDefault="00B42345" w:rsidP="006A263D">
            <w:pPr>
              <w:pStyle w:val="25"/>
              <w:rPr>
                <w:lang w:val="en-US"/>
              </w:rPr>
            </w:pPr>
          </w:p>
        </w:tc>
        <w:tc>
          <w:tcPr>
            <w:tcW w:w="3969" w:type="dxa"/>
            <w:shd w:val="clear" w:color="auto" w:fill="auto"/>
            <w:tcMar>
              <w:left w:w="0" w:type="dxa"/>
            </w:tcMar>
          </w:tcPr>
          <w:p w14:paraId="10259A11" w14:textId="77777777" w:rsidR="00B42345" w:rsidRPr="00AD3109" w:rsidRDefault="00B42345" w:rsidP="006A263D">
            <w:pPr>
              <w:pStyle w:val="25"/>
            </w:pPr>
          </w:p>
        </w:tc>
      </w:tr>
      <w:tr w:rsidR="00B42345" w14:paraId="6111F8F0" w14:textId="77777777" w:rsidTr="006A263D">
        <w:tc>
          <w:tcPr>
            <w:tcW w:w="5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C1EA45D" w14:textId="77777777" w:rsidR="00B42345" w:rsidRPr="008A75F4" w:rsidRDefault="00B42345" w:rsidP="00CC5C02">
            <w:pPr>
              <w:pStyle w:val="22S"/>
              <w:rPr>
                <w:lang w:val="en-US"/>
              </w:rPr>
            </w:pPr>
            <w:r>
              <w:t>1</w:t>
            </w:r>
          </w:p>
        </w:tc>
        <w:tc>
          <w:tcPr>
            <w:tcW w:w="284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E944E1E" w14:textId="77777777" w:rsidR="00B42345" w:rsidRDefault="00B42345" w:rsidP="00CC5C02">
            <w:pPr>
              <w:pStyle w:val="22S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sdt>
            <w:sdtPr>
              <w:id w:val="-1597550401"/>
              <w:placeholder>
                <w:docPart w:val="DefaultPlaceholder_-1854013437"/>
              </w:placeholder>
              <w:date w:fullDate="2026-10-22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p w14:paraId="6A858F91" w14:textId="0B1F4002" w:rsidR="00B42345" w:rsidRPr="00472407" w:rsidRDefault="00CC5C02" w:rsidP="00CC5C02">
                <w:pPr>
                  <w:pStyle w:val="22S"/>
                </w:pPr>
                <w:r>
                  <w:t>22.10.2026</w:t>
                </w:r>
              </w:p>
            </w:sdtContent>
          </w:sdt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  <w:shd w:val="clear" w:color="auto" w:fill="auto"/>
          </w:tcPr>
          <w:p w14:paraId="20E19022" w14:textId="77777777" w:rsidR="00B42345" w:rsidRDefault="00B42345" w:rsidP="00CC5C02">
            <w:pPr>
              <w:pStyle w:val="22S"/>
              <w:rPr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14:paraId="086335C2" w14:textId="77777777" w:rsidR="00B42345" w:rsidRPr="00AB51DD" w:rsidRDefault="00B42345" w:rsidP="00CC5C02">
            <w:pPr>
              <w:pStyle w:val="22S"/>
              <w:rPr>
                <w:lang w:val="en-US"/>
              </w:rPr>
            </w:pPr>
          </w:p>
        </w:tc>
      </w:tr>
    </w:tbl>
    <w:p w14:paraId="09880880" w14:textId="77777777" w:rsidR="00AE0E54" w:rsidRDefault="00000000" w:rsidP="00AB07D8">
      <w:pPr>
        <w:pStyle w:val="300"/>
      </w:pPr>
      <w:r>
        <w:t>Общие условия лизинга гаджетов</w:t>
      </w:r>
    </w:p>
    <w:p w14:paraId="42BACCE6" w14:textId="77777777" w:rsidR="000D0B48" w:rsidRDefault="00000000">
      <w:r>
        <w:t>Этот документ («Общие условия») определяет, на каких условиях мы заключаем договоры возвратного лизинга гаджетов.</w:t>
      </w:r>
    </w:p>
    <w:p w14:paraId="13536874" w14:textId="77777777" w:rsidR="00715FEE" w:rsidRDefault="00715FEE">
      <w:r>
        <w:t>При возвратном лизинге вы продаёте нам свой гаджет («</w:t>
      </w:r>
      <w:r>
        <w:rPr>
          <w:b/>
          <w:bCs/>
        </w:rPr>
        <w:t>Гаджет</w:t>
      </w:r>
      <w:r>
        <w:t>»), получаете за него деньги и сразу берёте тот же Гаджет в лизинг. Вы пользуетесь Гаджетом, платите нам лизинговые платежи и в конце выкупаете Гаджет обратно.</w:t>
      </w:r>
    </w:p>
    <w:p w14:paraId="01DAD5E7" w14:textId="77777777" w:rsidR="000D0B48" w:rsidRDefault="000D0B48">
      <w:r>
        <w:t>Общие условия действуют вместе с договором возвратного лизинга гаджета («</w:t>
      </w:r>
      <w:r>
        <w:rPr>
          <w:b/>
          <w:bCs/>
        </w:rPr>
        <w:t>Договор лизинга</w:t>
      </w:r>
      <w:r>
        <w:t>»), который мы заключаем с вами. Если Договор лизинга противоречит Общим условиям, применяется Договор лизинга.</w:t>
      </w:r>
    </w:p>
    <w:p w14:paraId="434CB564" w14:textId="77777777" w:rsidR="000D0B48" w:rsidRDefault="000D0B48" w:rsidP="000D0B48">
      <w:r>
        <w:t xml:space="preserve">Далее: клиент — </w:t>
      </w:r>
      <w:r>
        <w:rPr>
          <w:b/>
          <w:bCs/>
        </w:rPr>
        <w:t>Вы</w:t>
      </w:r>
      <w:r>
        <w:t xml:space="preserve">; ООО «Эквализинг», eqvalizing.ru — </w:t>
      </w:r>
      <w:r>
        <w:rPr>
          <w:b/>
          <w:bCs/>
        </w:rPr>
        <w:t>Мы</w:t>
      </w:r>
      <w:r>
        <w:t>.</w:t>
      </w:r>
    </w:p>
    <w:p w14:paraId="70D79931" w14:textId="77777777" w:rsidR="00AE0E54" w:rsidRDefault="000D0B48">
      <w:pPr>
        <w:pStyle w:val="110"/>
      </w:pPr>
      <w:r>
        <w:t>Как заключить Договор лизинга</w:t>
      </w:r>
    </w:p>
    <w:p w14:paraId="1A1CD1CF" w14:textId="77777777" w:rsidR="00AE0E54" w:rsidRDefault="000D0B48">
      <w:pPr>
        <w:pStyle w:val="22"/>
      </w:pPr>
      <w:r>
        <w:t>Подайте заявку</w:t>
      </w:r>
    </w:p>
    <w:p w14:paraId="5EA99FFB" w14:textId="77777777" w:rsidR="00AE0E54" w:rsidRDefault="00000000">
      <w:pPr>
        <w:pStyle w:val="53"/>
      </w:pPr>
      <w:r>
        <w:t>Чтобы заключить Договор лизинга, зарегистрируйте личный кабинет на нашем сайте и заполните в нём заявку («</w:t>
      </w:r>
      <w:r>
        <w:rPr>
          <w:b/>
          <w:bCs/>
        </w:rPr>
        <w:t>Заявка</w:t>
      </w:r>
      <w:r>
        <w:t>»).</w:t>
      </w:r>
    </w:p>
    <w:p w14:paraId="2C6B395A" w14:textId="77777777" w:rsidR="000D0B48" w:rsidRDefault="00AB07D8">
      <w:pPr>
        <w:pStyle w:val="53"/>
      </w:pPr>
      <w:r>
        <w:t>Как зарегистрировать Личный кабинет, подписывать документы и обмениваться сообщениями, определяет Пользовательское соглашение — отдельный документ, с которым вы соглашаетесь при регистрации Личного кабинета.</w:t>
      </w:r>
    </w:p>
    <w:p w14:paraId="2883EB04" w14:textId="77777777" w:rsidR="00AE0E54" w:rsidRDefault="000D0B48">
      <w:pPr>
        <w:pStyle w:val="22"/>
      </w:pPr>
      <w:r>
        <w:t>Дождитесь решения</w:t>
      </w:r>
    </w:p>
    <w:p w14:paraId="67DBD091" w14:textId="77777777" w:rsidR="000D0B48" w:rsidRDefault="000D0B48" w:rsidP="00AB07D8">
      <w:pPr>
        <w:pStyle w:val="53"/>
      </w:pPr>
      <w:r>
        <w:t>После получения Заявки мы:</w:t>
      </w:r>
    </w:p>
    <w:p w14:paraId="76DD3BE4" w14:textId="77777777" w:rsidR="000D0B48" w:rsidRDefault="000D0B48" w:rsidP="000D0B48">
      <w:pPr>
        <w:pStyle w:val="64"/>
      </w:pPr>
      <w:r>
        <w:t>разместим Договор лизинга в Личном кабинете, если одобрим сделку; или</w:t>
      </w:r>
    </w:p>
    <w:p w14:paraId="204F8547" w14:textId="77777777" w:rsidR="000D0B48" w:rsidRDefault="000D0B48" w:rsidP="000D0B48">
      <w:pPr>
        <w:pStyle w:val="64"/>
      </w:pPr>
      <w:r>
        <w:t>откажем в заключении Договора лизинга.</w:t>
      </w:r>
    </w:p>
    <w:p w14:paraId="25B8BA8E" w14:textId="77777777" w:rsidR="00AE0E54" w:rsidRDefault="00000000" w:rsidP="00AB07D8">
      <w:pPr>
        <w:pStyle w:val="8M"/>
      </w:pPr>
      <w:r>
        <w:t>Срок: 1 рабочий день после получения Заявки.</w:t>
      </w:r>
    </w:p>
    <w:p w14:paraId="3AD9912F" w14:textId="77777777" w:rsidR="00AE0E54" w:rsidRDefault="00715FEE">
      <w:pPr>
        <w:pStyle w:val="53"/>
      </w:pPr>
      <w:r>
        <w:rPr>
          <w:rFonts w:cs="Tahoma"/>
        </w:rPr>
        <w:t>Если мы одобрим сделку, в Договоре лизинга укажем цену, по которой мы купим Гаджет, размер и сроки лизинговых платежей и выкупную цену Гаджета.</w:t>
      </w:r>
    </w:p>
    <w:p w14:paraId="47A3895F" w14:textId="77777777" w:rsidR="00AE0E54" w:rsidRDefault="000D0B48">
      <w:pPr>
        <w:pStyle w:val="53"/>
      </w:pPr>
      <w:r>
        <w:t>Договор лизинга доступен для подписания в Личном кабинете в течение 3 календарных дн</w:t>
      </w:r>
      <w:r>
        <w:rPr>
          <w:rFonts w:cs="Tahoma"/>
        </w:rPr>
        <w:t>ей</w:t>
      </w:r>
      <w:r>
        <w:t>. После этого срока мы можем его отозвать.</w:t>
      </w:r>
    </w:p>
    <w:p w14:paraId="67D9DE6C" w14:textId="77777777" w:rsidR="00AE0E54" w:rsidRDefault="00F01F3A">
      <w:pPr>
        <w:pStyle w:val="53"/>
      </w:pPr>
      <w:r>
        <w:t xml:space="preserve">Мы можем отказать в заключении Договора лизинга без объяснения причин. </w:t>
      </w:r>
      <w:r>
        <w:br/>
        <w:t>Вы можете подать Заявку повторно.</w:t>
      </w:r>
    </w:p>
    <w:p w14:paraId="2C36B811" w14:textId="77777777" w:rsidR="00AE0E54" w:rsidRDefault="000D0B48">
      <w:pPr>
        <w:pStyle w:val="22"/>
      </w:pPr>
      <w:r>
        <w:t>Подпишите Договор лизинга</w:t>
      </w:r>
    </w:p>
    <w:p w14:paraId="4A402E0E" w14:textId="77777777" w:rsidR="00AE0E54" w:rsidRDefault="001704D1">
      <w:pPr>
        <w:pStyle w:val="53"/>
      </w:pPr>
      <w:r>
        <w:t>Вы подписываете Договор лизинга в Личном кабинете простой электронной подписью.</w:t>
      </w:r>
    </w:p>
    <w:p w14:paraId="1B33ACAD" w14:textId="77777777" w:rsidR="00AE0E54" w:rsidRDefault="00000000">
      <w:pPr>
        <w:pStyle w:val="53"/>
      </w:pPr>
      <w:r>
        <w:t>Одновременно с Договором лизинга вы подписываете акт перехода права собственности и передачи Гаджета в лизинг («</w:t>
      </w:r>
      <w:r>
        <w:rPr>
          <w:b/>
          <w:bCs/>
        </w:rPr>
        <w:t>Акт передачи</w:t>
      </w:r>
      <w:r>
        <w:t>»).</w:t>
      </w:r>
    </w:p>
    <w:p w14:paraId="2874174E" w14:textId="77777777" w:rsidR="00AE0E54" w:rsidRDefault="001704D1">
      <w:pPr>
        <w:pStyle w:val="53"/>
      </w:pPr>
      <w:r>
        <w:t xml:space="preserve">С даты Акта передачи мы становимся собственниками Гаджета, а вы принимаете его в лизинг. </w:t>
      </w:r>
    </w:p>
    <w:p w14:paraId="08AED67E" w14:textId="64A7CA1E" w:rsidR="00AE0E54" w:rsidRDefault="00AB07D8">
      <w:pPr>
        <w:pStyle w:val="53"/>
      </w:pPr>
      <w:r>
        <w:t>Срок лизинга начинается с даты Акта передачи</w:t>
      </w:r>
      <w:r w:rsidR="0059532E">
        <w:t xml:space="preserve"> и</w:t>
      </w:r>
      <w:r>
        <w:t xml:space="preserve"> заканчивается, когда вы внесёте все лизинговые платежи и выкупную цену Гаджета.</w:t>
      </w:r>
    </w:p>
    <w:p w14:paraId="36675A5E" w14:textId="77777777" w:rsidR="00AE0E54" w:rsidRDefault="000D0B48" w:rsidP="00BB1F99">
      <w:pPr>
        <w:pStyle w:val="53"/>
        <w:keepNext/>
      </w:pPr>
      <w:r>
        <w:lastRenderedPageBreak/>
        <w:t>Подписывая Договор лизинга, вы заверяете нас, что:</w:t>
      </w:r>
    </w:p>
    <w:p w14:paraId="3602A3A3" w14:textId="77777777" w:rsidR="00AE0E54" w:rsidRDefault="000D0B48">
      <w:pPr>
        <w:pStyle w:val="64"/>
      </w:pPr>
      <w:r>
        <w:t>Гаджет принадлежит вам на праве собственности;</w:t>
      </w:r>
    </w:p>
    <w:p w14:paraId="1E4C75BD" w14:textId="77777777" w:rsidR="00AE0E54" w:rsidRDefault="00000000">
      <w:pPr>
        <w:pStyle w:val="64"/>
      </w:pPr>
      <w:r>
        <w:t>Гаджет не находится в залоге и под арестом, не числится в розыске и не обременён правами других лиц;</w:t>
      </w:r>
    </w:p>
    <w:p w14:paraId="764D9F1C" w14:textId="77777777" w:rsidR="00AE0E54" w:rsidRDefault="00000000">
      <w:pPr>
        <w:pStyle w:val="64"/>
      </w:pPr>
      <w:r>
        <w:t>Гаджет не заблокирован, привязанные к нему учётные записи можно отвязать, идентификатор IMEI и другие идентификаторы Гаджета не изменены;</w:t>
      </w:r>
    </w:p>
    <w:p w14:paraId="1ADDF201" w14:textId="77777777" w:rsidR="00AE0E54" w:rsidRDefault="00000000">
      <w:pPr>
        <w:pStyle w:val="64"/>
      </w:pPr>
      <w:r>
        <w:t>сведения о Гаджете и его состоянии, которые вы указали в Заявке, достоверны;</w:t>
      </w:r>
    </w:p>
    <w:p w14:paraId="4F99DB84" w14:textId="77777777" w:rsidR="00AE0E54" w:rsidRDefault="00F01F3A">
      <w:pPr>
        <w:pStyle w:val="64"/>
      </w:pPr>
      <w:r>
        <w:t>вы не используете Гаджет в предпринимательской деятельности;</w:t>
      </w:r>
    </w:p>
    <w:p w14:paraId="5C8737E9" w14:textId="77777777" w:rsidR="00AE0E54" w:rsidRDefault="000D0B48">
      <w:pPr>
        <w:pStyle w:val="64"/>
      </w:pPr>
      <w:r>
        <w:t>заявление о вашем банкротстве не подано и вам не известны обстоятельства, из‑за которых вы не сможете вносить лизинговые платежи.</w:t>
      </w:r>
    </w:p>
    <w:p w14:paraId="4A78C122" w14:textId="77777777" w:rsidR="00AE0E54" w:rsidRDefault="00F01F3A" w:rsidP="00BB1F99">
      <w:pPr>
        <w:pStyle w:val="8M"/>
      </w:pPr>
      <w:r>
        <w:t>Мы заключаем Договор лизинга, полагаясь на эти заверения.</w:t>
      </w:r>
    </w:p>
    <w:p w14:paraId="159606E0" w14:textId="77777777" w:rsidR="00AE0E54" w:rsidRDefault="000D0B48">
      <w:pPr>
        <w:pStyle w:val="22"/>
      </w:pPr>
      <w:r>
        <w:t>Получите деньги</w:t>
      </w:r>
    </w:p>
    <w:p w14:paraId="37928AD4" w14:textId="77777777" w:rsidR="000D0B48" w:rsidRDefault="00715FEE" w:rsidP="000D0B48">
      <w:pPr>
        <w:pStyle w:val="53"/>
      </w:pPr>
      <w:r>
        <w:t>Цену, по которой мы купим Гаджет, перечислим вам по реквизитам, которые вы указали в Заявке. Срок: 1 рабочий день после подписания Договора лизинга.</w:t>
      </w:r>
    </w:p>
    <w:p w14:paraId="0BE4BD7D" w14:textId="77777777" w:rsidR="000D0B48" w:rsidRDefault="000D0B48" w:rsidP="000D0B48">
      <w:pPr>
        <w:pStyle w:val="53"/>
      </w:pPr>
      <w:r>
        <w:t>Деньги перечислим только на счёт, открытый на ваше имя. Наличными и на счета других лиц цену продажи Гаджета мы не выплачиваем.</w:t>
      </w:r>
    </w:p>
    <w:p w14:paraId="6146090C" w14:textId="77777777" w:rsidR="000D0B48" w:rsidRDefault="000D0B48" w:rsidP="000D0B48">
      <w:pPr>
        <w:pStyle w:val="53"/>
      </w:pPr>
      <w:r>
        <w:t>Если деньги вернулись нам из‑за неверных реквизитов, укажите новые реквизиты в Личном кабинете — и мы перечислим цену продажи Гаджета повторно. Срок: 1 рабочий день после того, как вы указали новые реквизиты.</w:t>
      </w:r>
    </w:p>
    <w:p w14:paraId="56D60ABE" w14:textId="77777777" w:rsidR="000C6B01" w:rsidRDefault="00000000">
      <w:pPr>
        <w:pStyle w:val="22"/>
      </w:pPr>
      <w:r>
        <w:t>Если вы передумали</w:t>
      </w:r>
    </w:p>
    <w:p w14:paraId="6C66FEC0" w14:textId="77777777" w:rsidR="000C6B01" w:rsidRDefault="00000000">
      <w:pPr>
        <w:pStyle w:val="53"/>
      </w:pPr>
      <w:r>
        <w:t>Отказаться от Договора лизинга в одностороннем порядке нельзя.</w:t>
      </w:r>
    </w:p>
    <w:p w14:paraId="464802E3" w14:textId="5FF898D0" w:rsidR="000C6B01" w:rsidRDefault="00000000">
      <w:pPr>
        <w:pStyle w:val="53"/>
      </w:pPr>
      <w:r>
        <w:t>Если вы передумали, напишите нам в службу поддержки через Личный кабинет</w:t>
      </w:r>
      <w:r w:rsidR="0059532E">
        <w:t>.</w:t>
      </w:r>
      <w:r>
        <w:t xml:space="preserve"> </w:t>
      </w:r>
      <w:r w:rsidR="0059532E">
        <w:t xml:space="preserve">Сделайте </w:t>
      </w:r>
      <w:r w:rsidR="00CE5FD4">
        <w:t xml:space="preserve">это </w:t>
      </w:r>
      <w:r w:rsidR="0059532E">
        <w:t>в течение</w:t>
      </w:r>
      <w:r>
        <w:t xml:space="preserve"> 3 календарных дн</w:t>
      </w:r>
      <w:r w:rsidR="0059532E">
        <w:t>ей</w:t>
      </w:r>
      <w:r>
        <w:t xml:space="preserve"> после подписания Договора лизинга.</w:t>
      </w:r>
    </w:p>
    <w:p w14:paraId="53A3911C" w14:textId="479B9E40" w:rsidR="000C6B01" w:rsidRDefault="00000000">
      <w:pPr>
        <w:pStyle w:val="53"/>
      </w:pPr>
      <w:r>
        <w:t>Мы рассмотрим обращение и сообщим решение</w:t>
      </w:r>
      <w:r w:rsidR="00CE5FD4">
        <w:t xml:space="preserve"> в течение</w:t>
      </w:r>
      <w:r>
        <w:t xml:space="preserve"> </w:t>
      </w:r>
      <w:r w:rsidR="00CE5FD4">
        <w:t>3</w:t>
      </w:r>
      <w:r>
        <w:t xml:space="preserve"> рабочи</w:t>
      </w:r>
      <w:r w:rsidR="00CE5FD4">
        <w:t>х</w:t>
      </w:r>
      <w:r>
        <w:t xml:space="preserve"> д</w:t>
      </w:r>
      <w:r w:rsidR="00CE5FD4">
        <w:t>ней</w:t>
      </w:r>
      <w:r>
        <w:t xml:space="preserve"> после получения обращения. Удовлетворять обращение мы не обязаны.</w:t>
      </w:r>
    </w:p>
    <w:p w14:paraId="4502C66C" w14:textId="5202053B" w:rsidR="000C6B01" w:rsidRDefault="00000000">
      <w:pPr>
        <w:pStyle w:val="53"/>
      </w:pPr>
      <w:r>
        <w:t xml:space="preserve">Если мы согласимся, разместим в Личном кабинете документы и расскажем, что сделать дальше. Пока вы не выполните то, что в них указано, Договор лизинга </w:t>
      </w:r>
      <w:r w:rsidR="00CE5FD4">
        <w:t xml:space="preserve">будет продолжать </w:t>
      </w:r>
      <w:r>
        <w:t>действ</w:t>
      </w:r>
      <w:r w:rsidR="00CE5FD4">
        <w:t>овать</w:t>
      </w:r>
      <w:r>
        <w:t>.</w:t>
      </w:r>
    </w:p>
    <w:p w14:paraId="1683029D" w14:textId="77777777" w:rsidR="00AE0E54" w:rsidRDefault="000D0B48">
      <w:pPr>
        <w:pStyle w:val="110"/>
      </w:pPr>
      <w:r>
        <w:t>Как пользоваться Гаджетом</w:t>
      </w:r>
    </w:p>
    <w:p w14:paraId="3B0811A9" w14:textId="77777777" w:rsidR="00AE0E54" w:rsidRDefault="00F01F3A">
      <w:pPr>
        <w:pStyle w:val="22"/>
      </w:pPr>
      <w:r>
        <w:rPr>
          <w:rFonts w:cs="Tahoma"/>
        </w:rPr>
        <w:t>Чей Гаджет и кто за что отвеча</w:t>
      </w:r>
      <w:r>
        <w:t>ет</w:t>
      </w:r>
    </w:p>
    <w:p w14:paraId="3F9A44F4" w14:textId="77777777" w:rsidR="00AE0E54" w:rsidRDefault="001704D1">
      <w:pPr>
        <w:pStyle w:val="53"/>
      </w:pPr>
      <w:r>
        <w:t>Пока вы не выкупили Гаджет, он принадлежит нам. Вы владеете Гаджетом и пользуетесь им на условиях Договора лизинга.</w:t>
      </w:r>
    </w:p>
    <w:p w14:paraId="1C542633" w14:textId="77777777" w:rsidR="00AE0E54" w:rsidRDefault="000D0B48">
      <w:pPr>
        <w:pStyle w:val="53"/>
      </w:pPr>
      <w:r>
        <w:t>Пользуйтесь Гаджетом лично, для личных нужд, по назначению и в соответствии с инструкциями производителя.</w:t>
      </w:r>
    </w:p>
    <w:p w14:paraId="634A3908" w14:textId="77777777" w:rsidR="00AE0E54" w:rsidRDefault="001704D1">
      <w:pPr>
        <w:pStyle w:val="53"/>
      </w:pPr>
      <w:r>
        <w:t xml:space="preserve">С даты Акта передачи вы отвечаете за сохранность Гаджета и несёте имущественные риски, связанные с его гибелью, утратой, порчей, хищением или преждевременной поломкой. </w:t>
      </w:r>
    </w:p>
    <w:p w14:paraId="317AE530" w14:textId="201688CF" w:rsidR="003D0DC1" w:rsidRDefault="001704D1">
      <w:pPr>
        <w:pStyle w:val="53"/>
      </w:pPr>
      <w:r>
        <w:t>Если Гаджет утрачен, погиб, похищен, повреждён, изъят, арестован или заблокирован, Договор лизинга продолжает действовать. Вы по-прежнему должны вносить лизинговые платежи и выкупную цену Гаджета.</w:t>
      </w:r>
    </w:p>
    <w:p w14:paraId="52B730E3" w14:textId="77777777" w:rsidR="003D0DC1" w:rsidRDefault="001704D1" w:rsidP="003D0DC1">
      <w:pPr>
        <w:pStyle w:val="53"/>
      </w:pPr>
      <w:r>
        <w:t>Мы приобрели Гаджет у вас, поэтому мы не отвечаем за его недостатки и не обязаны их устранять.</w:t>
      </w:r>
    </w:p>
    <w:p w14:paraId="58DB551F" w14:textId="77777777" w:rsidR="003D0DC1" w:rsidRDefault="00F01F3A" w:rsidP="003D0DC1">
      <w:pPr>
        <w:pStyle w:val="53"/>
      </w:pPr>
      <w:r>
        <w:lastRenderedPageBreak/>
        <w:t>Мы не обслуживаем Гаджет, не оказываем услуги связи и не отвечаем за работу Гаджета или работу установленных на нём программ.</w:t>
      </w:r>
    </w:p>
    <w:p w14:paraId="715D6C3D" w14:textId="77777777" w:rsidR="00AE0E54" w:rsidRDefault="001704D1" w:rsidP="003D0DC1">
      <w:pPr>
        <w:pStyle w:val="53"/>
      </w:pPr>
      <w:r>
        <w:t>Мы не отвечаем за сохранность данных, которые вы храните на Гаджете.</w:t>
      </w:r>
    </w:p>
    <w:p w14:paraId="280E422B" w14:textId="77777777" w:rsidR="00AE0E54" w:rsidRDefault="000D0B48">
      <w:pPr>
        <w:pStyle w:val="22"/>
      </w:pPr>
      <w:r>
        <w:t>Что с Гаджетом делать нельзя</w:t>
      </w:r>
    </w:p>
    <w:p w14:paraId="460D3593" w14:textId="77777777" w:rsidR="00AE0E54" w:rsidRDefault="00F01F3A">
      <w:pPr>
        <w:pStyle w:val="53"/>
      </w:pPr>
      <w:r>
        <w:t>Без нашего письменного согласия нельзя:</w:t>
      </w:r>
    </w:p>
    <w:p w14:paraId="03CD2CF6" w14:textId="77777777" w:rsidR="00AE0E54" w:rsidRDefault="00000000">
      <w:pPr>
        <w:pStyle w:val="64"/>
      </w:pPr>
      <w:r>
        <w:t>продавать Гаджет, дарить его, менять на другое имущество или иначе отчуждать;</w:t>
      </w:r>
    </w:p>
    <w:p w14:paraId="714283B3" w14:textId="77777777" w:rsidR="00AE0E54" w:rsidRDefault="00000000">
      <w:pPr>
        <w:pStyle w:val="64"/>
      </w:pPr>
      <w:r>
        <w:t>передавать Гаджет в сублизинг, в аренду, в безвозмездное пользование или иным образом во владение и пользование другим лицам;</w:t>
      </w:r>
    </w:p>
    <w:p w14:paraId="1FC35BEC" w14:textId="77777777" w:rsidR="00AE0E54" w:rsidRDefault="00000000">
      <w:pPr>
        <w:pStyle w:val="64"/>
      </w:pPr>
      <w:r>
        <w:t>передавать Гаджет в залог или иначе его обременять;</w:t>
      </w:r>
    </w:p>
    <w:p w14:paraId="24AA23CF" w14:textId="77777777" w:rsidR="00AE0E54" w:rsidRDefault="00000000">
      <w:pPr>
        <w:pStyle w:val="64"/>
      </w:pPr>
      <w:r>
        <w:t>вывозить Гаджет за пределы России;</w:t>
      </w:r>
    </w:p>
    <w:p w14:paraId="2E2C8315" w14:textId="77777777" w:rsidR="00AE0E54" w:rsidRDefault="00000000">
      <w:pPr>
        <w:pStyle w:val="64"/>
      </w:pPr>
      <w:r>
        <w:t>передавать свои права и обязанности по Договору лизинга другим лицам.</w:t>
      </w:r>
    </w:p>
    <w:p w14:paraId="7CAD9005" w14:textId="77777777" w:rsidR="00AE0E54" w:rsidRDefault="000D0B48">
      <w:pPr>
        <w:pStyle w:val="53"/>
      </w:pPr>
      <w:r>
        <w:rPr>
          <w:rFonts w:cs="Tahoma"/>
        </w:rPr>
        <w:t>Независимо от нашего согласия нельзя</w:t>
      </w:r>
      <w:r>
        <w:t>:</w:t>
      </w:r>
    </w:p>
    <w:p w14:paraId="297B1664" w14:textId="77777777" w:rsidR="00AE0E54" w:rsidRDefault="00000000">
      <w:pPr>
        <w:pStyle w:val="64"/>
      </w:pPr>
      <w:r>
        <w:t>вскрывать Гаджет и ремонтировать его вне авторизованных сервисных центров производителя;</w:t>
      </w:r>
    </w:p>
    <w:p w14:paraId="7216B67E" w14:textId="77777777" w:rsidR="00AE0E54" w:rsidRDefault="00000000">
      <w:pPr>
        <w:pStyle w:val="64"/>
      </w:pPr>
      <w:r>
        <w:t>изменять заводскую прошивку и системное программное обеспечение Гаджета, получать на Гаджете права суперпользователя;</w:t>
      </w:r>
    </w:p>
    <w:p w14:paraId="6C63FA81" w14:textId="77777777" w:rsidR="00AE0E54" w:rsidRDefault="00000000">
      <w:pPr>
        <w:pStyle w:val="64"/>
      </w:pPr>
      <w:r>
        <w:t>обходить, снимать и отключать блокировки и средства защиты производителя;</w:t>
      </w:r>
    </w:p>
    <w:p w14:paraId="528E1515" w14:textId="77777777" w:rsidR="00AE0E54" w:rsidRDefault="00000000">
      <w:pPr>
        <w:pStyle w:val="64"/>
      </w:pPr>
      <w:r>
        <w:t>изменять и удалять идентификатор IMEI и другие идентификаторы Гаджета;</w:t>
      </w:r>
    </w:p>
    <w:p w14:paraId="2FCBA7F6" w14:textId="77777777" w:rsidR="00AE0E54" w:rsidRDefault="00000000">
      <w:pPr>
        <w:pStyle w:val="64"/>
      </w:pPr>
      <w:r>
        <w:t>использовать Гаджет для нарушения закона.</w:t>
      </w:r>
    </w:p>
    <w:p w14:paraId="32F76056" w14:textId="77777777" w:rsidR="00AE0E54" w:rsidRDefault="000D0B48">
      <w:pPr>
        <w:pStyle w:val="22"/>
      </w:pPr>
      <w:r>
        <w:t>Если с Гаджетом что‑то случилось</w:t>
      </w:r>
    </w:p>
    <w:p w14:paraId="57378028" w14:textId="77777777" w:rsidR="00AE0E54" w:rsidRDefault="00000000">
      <w:pPr>
        <w:pStyle w:val="53"/>
      </w:pPr>
      <w:r>
        <w:t>Если Гаджет утрачен, погиб, похищен, повреждён, изъят, арестован или заблокирован, сообщите нам об этом через Личный кабинет. Срок: 1 рабочий день после того, как вы об этом узнали.</w:t>
      </w:r>
    </w:p>
    <w:p w14:paraId="073C7239" w14:textId="77777777" w:rsidR="00AE0E54" w:rsidRDefault="000D0B48">
      <w:pPr>
        <w:pStyle w:val="53"/>
      </w:pPr>
      <w:r>
        <w:t>Повреждённый Гаджет восстановите за свой счёт. Срок: 30 календарных дней после повреждения.</w:t>
      </w:r>
    </w:p>
    <w:p w14:paraId="34F6B991" w14:textId="77777777" w:rsidR="00AE0E54" w:rsidRDefault="00F01F3A">
      <w:pPr>
        <w:pStyle w:val="53"/>
      </w:pPr>
      <w:r>
        <w:t>По нашему запросу подтвердите наличие и состояние Гаджета: направьте через Личный кабинет его фотографии и сведения о нём. Срок: 3 рабочих дня после получения запроса.</w:t>
      </w:r>
    </w:p>
    <w:p w14:paraId="7839C6BD" w14:textId="77777777" w:rsidR="00AE0E54" w:rsidRDefault="003D0DC1">
      <w:pPr>
        <w:pStyle w:val="110"/>
      </w:pPr>
      <w:r>
        <w:t>Как платить и выкупить Гаджет</w:t>
      </w:r>
    </w:p>
    <w:p w14:paraId="5B8A4369" w14:textId="77777777" w:rsidR="00AE0E54" w:rsidRDefault="000D0B48">
      <w:pPr>
        <w:pStyle w:val="22"/>
      </w:pPr>
      <w:r>
        <w:t>Лизинговые платежи и выкупная цена</w:t>
      </w:r>
    </w:p>
    <w:p w14:paraId="6248EBA2" w14:textId="77777777" w:rsidR="00AE0E54" w:rsidRDefault="001704D1">
      <w:pPr>
        <w:pStyle w:val="53"/>
      </w:pPr>
      <w:r>
        <w:t>Вносите лизинговые платежи в размере и в сроки, указанные в Графике лизинговых платежей («</w:t>
      </w:r>
      <w:r>
        <w:rPr>
          <w:b/>
          <w:bCs/>
        </w:rPr>
        <w:t>График</w:t>
      </w:r>
      <w:r>
        <w:t>»). График — часть Договора лизинга.</w:t>
      </w:r>
    </w:p>
    <w:p w14:paraId="2284938C" w14:textId="77777777" w:rsidR="00AE0E54" w:rsidRDefault="000D0B48">
      <w:pPr>
        <w:pStyle w:val="53"/>
      </w:pPr>
      <w:r>
        <w:t>Выкупная цена Гаджета указана в Графике отдельно.</w:t>
      </w:r>
    </w:p>
    <w:p w14:paraId="531D38B3" w14:textId="77777777" w:rsidR="00AE0E54" w:rsidRDefault="001704D1">
      <w:pPr>
        <w:pStyle w:val="53"/>
      </w:pPr>
      <w:r>
        <w:t>Вносите платежи безналично. Доступные способы оплаты указаны в Личном кабинете.</w:t>
      </w:r>
    </w:p>
    <w:p w14:paraId="231518E0" w14:textId="77777777" w:rsidR="00AE0E54" w:rsidRDefault="000D0B48">
      <w:pPr>
        <w:pStyle w:val="53"/>
      </w:pPr>
      <w:r>
        <w:rPr>
          <w:rFonts w:cs="Tahoma"/>
        </w:rPr>
        <w:t>Платёж считается внесённым, когда обслуживающий вас банк подтвердил исполнение вашего распоряжения (п. 3 ст. 16.1 закона «О защите прав потребителей» № 2300‑1 от 07.02.1992)</w:t>
      </w:r>
      <w:r>
        <w:t>.</w:t>
      </w:r>
    </w:p>
    <w:p w14:paraId="7B6807C9" w14:textId="77777777" w:rsidR="00AE0E54" w:rsidRDefault="00F01F3A">
      <w:pPr>
        <w:pStyle w:val="53"/>
      </w:pPr>
      <w:r>
        <w:t xml:space="preserve">По нашему запросу направьте документ, подтверждающий платёж. </w:t>
      </w:r>
      <w:r>
        <w:br/>
        <w:t>Срок: 3 рабочих дня после получения запроса.</w:t>
      </w:r>
    </w:p>
    <w:p w14:paraId="60FFB5FC" w14:textId="77777777" w:rsidR="00AE0E54" w:rsidRDefault="000D0B48">
      <w:pPr>
        <w:pStyle w:val="53"/>
      </w:pPr>
      <w:r>
        <w:t>Поступившие платежи и остаток задолженности указаны в Личном кабинете.</w:t>
      </w:r>
    </w:p>
    <w:p w14:paraId="4CF56A13" w14:textId="77777777" w:rsidR="00F01F3A" w:rsidRDefault="00AB07D8" w:rsidP="0061284B">
      <w:pPr>
        <w:pStyle w:val="53"/>
      </w:pPr>
      <w:r>
        <w:lastRenderedPageBreak/>
        <w:t>Если вы внесли больше, чем нужно для ближайшего платежа, зачтём излишек в следующий платёж по Графику. Если платежей не осталось, вернём излишек по вашему заявлению. Срок: 10 рабочих дней после получения заявления.</w:t>
      </w:r>
    </w:p>
    <w:p w14:paraId="7DF33975" w14:textId="77777777" w:rsidR="00AE0E54" w:rsidRDefault="000D0B48">
      <w:pPr>
        <w:pStyle w:val="22"/>
      </w:pPr>
      <w:r>
        <w:t>Когда Гаджет снова станет вашим</w:t>
      </w:r>
    </w:p>
    <w:p w14:paraId="76F0468B" w14:textId="328F7D7A" w:rsidR="00AE0E54" w:rsidRDefault="000D0B48">
      <w:pPr>
        <w:pStyle w:val="53"/>
      </w:pPr>
      <w:r>
        <w:t>После того как вы внесёте все лизинговые платежи и выкупную цену Гаджета, вы снова станете собственником Гаджета.</w:t>
      </w:r>
    </w:p>
    <w:p w14:paraId="7ACF4B3D" w14:textId="192EA400" w:rsidR="00AE0E54" w:rsidRDefault="000D0B48">
      <w:pPr>
        <w:pStyle w:val="53"/>
      </w:pPr>
      <w:r>
        <w:t xml:space="preserve">Переход права собственности оформим актом об окончании лизинга и разместим его в Личном кабинете. Срок: 3 рабочих дня после поступления </w:t>
      </w:r>
      <w:r w:rsidR="00CE5FD4">
        <w:t>всех лизинговых платежей и выкупной цены Гаджета</w:t>
      </w:r>
      <w:r>
        <w:t>.</w:t>
      </w:r>
    </w:p>
    <w:p w14:paraId="7D865007" w14:textId="77777777" w:rsidR="00AE0E54" w:rsidRDefault="000D0B48" w:rsidP="00BB1F99">
      <w:pPr>
        <w:pStyle w:val="53"/>
      </w:pPr>
      <w:r>
        <w:t>Отдельный договор купли‑продажи Гаджета мы с вами не заключаем.</w:t>
      </w:r>
    </w:p>
    <w:p w14:paraId="24B919E6" w14:textId="77777777" w:rsidR="00AE0E54" w:rsidRDefault="000D0B48" w:rsidP="003D0DC1">
      <w:pPr>
        <w:pStyle w:val="22"/>
      </w:pPr>
      <w:r>
        <w:t>Можно ли выкупить Гаджет раньше</w:t>
      </w:r>
    </w:p>
    <w:p w14:paraId="6C23620C" w14:textId="1B8B2CBE" w:rsidR="00AE0E54" w:rsidRDefault="00000000">
      <w:pPr>
        <w:pStyle w:val="53"/>
      </w:pPr>
      <w:r>
        <w:t>Досрочно выкупить Гаджет нельзя.</w:t>
      </w:r>
    </w:p>
    <w:p w14:paraId="247549DE" w14:textId="2D5654F7" w:rsidR="00AE0E54" w:rsidRDefault="000D0B48">
      <w:pPr>
        <w:pStyle w:val="53"/>
      </w:pPr>
      <w:r>
        <w:t>Если вы внесли деньги раньше срока, мы зачтём их в дату платежа по Графику. Срок лизинга и размер лизинговых платежей от этого не меняются.</w:t>
      </w:r>
    </w:p>
    <w:p w14:paraId="429F8584" w14:textId="77777777" w:rsidR="00F01F3A" w:rsidRDefault="00F01F3A" w:rsidP="00F01F3A">
      <w:pPr>
        <w:pStyle w:val="22"/>
      </w:pPr>
      <w:r>
        <w:t>Неустойка за просрочку</w:t>
      </w:r>
    </w:p>
    <w:p w14:paraId="184C3EF7" w14:textId="454029B3" w:rsidR="00CE5FD4" w:rsidRDefault="00F01F3A" w:rsidP="00AB07D8">
      <w:pPr>
        <w:pStyle w:val="8M"/>
      </w:pPr>
      <w:r>
        <w:t>За просрочку лизингового платежа или выкупной цены вы платите неустойку: 2%</w:t>
      </w:r>
      <w:r w:rsidR="00CE5FD4">
        <w:t> </w:t>
      </w:r>
      <w:r>
        <w:t>от</w:t>
      </w:r>
      <w:r w:rsidR="00CE5FD4">
        <w:t> </w:t>
      </w:r>
      <w:r>
        <w:t xml:space="preserve">просроченной суммы за каждый день просрочки. </w:t>
      </w:r>
    </w:p>
    <w:p w14:paraId="7CD1F7CF" w14:textId="298CC41C" w:rsidR="00F01F3A" w:rsidRDefault="00F01F3A" w:rsidP="00AB07D8">
      <w:pPr>
        <w:pStyle w:val="8M"/>
      </w:pPr>
      <w:r>
        <w:t>Мы начисляем неустойку со дня, следующего за днём платежа по Графику, и по день погашения задолженности включительно.</w:t>
      </w:r>
    </w:p>
    <w:p w14:paraId="1E1CBEC1" w14:textId="77777777" w:rsidR="00AE0E54" w:rsidRDefault="000D0B48">
      <w:pPr>
        <w:pStyle w:val="110"/>
      </w:pPr>
      <w:r>
        <w:t>Если лизинг прекращается досрочно</w:t>
      </w:r>
    </w:p>
    <w:p w14:paraId="4FCEC402" w14:textId="77777777" w:rsidR="00AE0E54" w:rsidRDefault="000D0B48">
      <w:pPr>
        <w:pStyle w:val="22"/>
      </w:pPr>
      <w:r>
        <w:rPr>
          <w:rFonts w:cs="Tahoma"/>
        </w:rPr>
        <w:t>Когда мы можем отказаться от Договора лизинга</w:t>
      </w:r>
    </w:p>
    <w:p w14:paraId="4A426F05" w14:textId="77777777" w:rsidR="00AE0E54" w:rsidRDefault="00F01F3A">
      <w:pPr>
        <w:pStyle w:val="53"/>
      </w:pPr>
      <w:r>
        <w:t>Мы можем отказаться от Договора лизинга во внесудебном порядке, если вы допустили хотя бы одно из нарушений:</w:t>
      </w:r>
    </w:p>
    <w:p w14:paraId="71A9FB0A" w14:textId="77777777" w:rsidR="00AE0E54" w:rsidRDefault="000D0B48">
      <w:pPr>
        <w:pStyle w:val="64"/>
      </w:pPr>
      <w:r>
        <w:t>просрочили лизинговый платёж или выкупную цену Гаджета на 3 месяца и более;</w:t>
      </w:r>
    </w:p>
    <w:p w14:paraId="2110A1E0" w14:textId="77777777" w:rsidR="00AE0E54" w:rsidRDefault="000D0B48">
      <w:pPr>
        <w:pStyle w:val="64"/>
      </w:pPr>
      <w:r>
        <w:t>просрочили платежи, и сумма просроченной задолженности составляет 5% и более от цены продажи Гаджета;</w:t>
      </w:r>
    </w:p>
    <w:p w14:paraId="161ECFF1" w14:textId="77777777" w:rsidR="00AE0E54" w:rsidRDefault="00AB07D8">
      <w:pPr>
        <w:pStyle w:val="64"/>
      </w:pPr>
      <w:r>
        <w:t>более трёх раз за 12 месяцев просрочили лизинговый платёж — даже если просрочки были незначительными, и вы их погасили;</w:t>
      </w:r>
    </w:p>
    <w:p w14:paraId="371C018E" w14:textId="77777777" w:rsidR="00AE0E54" w:rsidRDefault="00AB07D8">
      <w:pPr>
        <w:pStyle w:val="64"/>
      </w:pPr>
      <w:r>
        <w:t>не сообщили нам о том, что случилось с Гаджетом, или не подтвердили его наличие и состояние по нашему запросу;</w:t>
      </w:r>
    </w:p>
    <w:p w14:paraId="4874767B" w14:textId="77777777" w:rsidR="00AE0E54" w:rsidRDefault="000D0B48" w:rsidP="00AB07D8">
      <w:pPr>
        <w:pStyle w:val="64"/>
      </w:pPr>
      <w:r>
        <w:t>суд признал обоснованным заявление о вашем банкротстве.</w:t>
      </w:r>
    </w:p>
    <w:p w14:paraId="36F23AFB" w14:textId="77777777" w:rsidR="00AE0E54" w:rsidRDefault="00F01F3A">
      <w:pPr>
        <w:pStyle w:val="53"/>
      </w:pPr>
      <w:r>
        <w:t xml:space="preserve">Об отказе от Договора лизинга мы уведомим вас: разместим уведомление в Личном кабинете или направим его на ваш имейл. </w:t>
      </w:r>
    </w:p>
    <w:p w14:paraId="05CD710D" w14:textId="77777777" w:rsidR="00AE0E54" w:rsidRDefault="000D0B48">
      <w:pPr>
        <w:pStyle w:val="53"/>
      </w:pPr>
      <w:r>
        <w:t>Договор лизинга прекращается в день, когда вы получили уведомление, если в уведомлении не указана более поздняя дата.</w:t>
      </w:r>
    </w:p>
    <w:p w14:paraId="3576A63D" w14:textId="77777777" w:rsidR="00AE0E54" w:rsidRDefault="00AB07D8">
      <w:pPr>
        <w:pStyle w:val="22"/>
      </w:pPr>
      <w:bookmarkStart w:id="0" w:name="_D2C_mu5h5ilf"/>
      <w:bookmarkStart w:id="1" w:name="_D2C_mu5h5lzm"/>
      <w:r>
        <w:t>Как вернуть Гаджет</w:t>
      </w:r>
    </w:p>
    <w:bookmarkEnd w:id="0"/>
    <w:bookmarkEnd w:id="1"/>
    <w:p w14:paraId="23D43393" w14:textId="77777777" w:rsidR="00AE0E54" w:rsidRDefault="000D0B48">
      <w:pPr>
        <w:pStyle w:val="53"/>
      </w:pPr>
      <w:r>
        <w:t>После прекращения Договора лизинга верните нам Гаджет. Срок: 5 рабочих дней после прекращения Договора лизинга.</w:t>
      </w:r>
    </w:p>
    <w:p w14:paraId="1ECB57D6" w14:textId="77777777" w:rsidR="00AE0E54" w:rsidRDefault="000D0B48">
      <w:pPr>
        <w:pStyle w:val="53"/>
      </w:pPr>
      <w:r>
        <w:t>Место и способ возврата мы укажем в уведомлении об отказе от Договора лизинга и в Личном кабинете.</w:t>
      </w:r>
    </w:p>
    <w:p w14:paraId="79F56084" w14:textId="7E583BC2" w:rsidR="00AE0E54" w:rsidRDefault="000D0B48">
      <w:pPr>
        <w:pStyle w:val="53"/>
      </w:pPr>
      <w:r>
        <w:lastRenderedPageBreak/>
        <w:t>Расходы на возврат Гаджета, в том числе на его упаковку, страхование и доставку, несёте вы</w:t>
      </w:r>
      <w:r w:rsidR="00CE5FD4">
        <w:t>.</w:t>
      </w:r>
      <w:r>
        <w:t xml:space="preserve"> </w:t>
      </w:r>
      <w:r w:rsidRPr="00CE5FD4">
        <w:rPr>
          <w:vertAlign w:val="superscript"/>
        </w:rPr>
        <w:t>(п. 2 ст. 13 закона «О лизинге» № 164‑ФЗ от 29.10.1998)</w:t>
      </w:r>
    </w:p>
    <w:p w14:paraId="5584957F" w14:textId="77777777" w:rsidR="00AE0E54" w:rsidRDefault="00F01F3A">
      <w:pPr>
        <w:pStyle w:val="53"/>
      </w:pPr>
      <w:r>
        <w:t>Перед возвратом Гаджета:</w:t>
      </w:r>
    </w:p>
    <w:p w14:paraId="5A68188E" w14:textId="77777777" w:rsidR="00AE0E54" w:rsidRDefault="000D0B48">
      <w:pPr>
        <w:pStyle w:val="64"/>
      </w:pPr>
      <w:r>
        <w:t>выйдите из учётных записей и отвяжите их от Гаджета;</w:t>
      </w:r>
    </w:p>
    <w:p w14:paraId="6682DD3F" w14:textId="77777777" w:rsidR="00AE0E54" w:rsidRDefault="000D0B48">
      <w:pPr>
        <w:pStyle w:val="64"/>
      </w:pPr>
      <w:r>
        <w:t>снимите пароли, блокировки и другие ограничения Гаджета;</w:t>
      </w:r>
    </w:p>
    <w:p w14:paraId="456E95AD" w14:textId="77777777" w:rsidR="00AE0E54" w:rsidRDefault="00F01F3A">
      <w:pPr>
        <w:pStyle w:val="64"/>
      </w:pPr>
      <w:r>
        <w:t>сохраните свои данные и восстановите заводские настройки Гаджета.</w:t>
      </w:r>
    </w:p>
    <w:p w14:paraId="3E70D4E1" w14:textId="77777777" w:rsidR="007E1722" w:rsidRDefault="000D0B48">
      <w:pPr>
        <w:pStyle w:val="53"/>
      </w:pPr>
      <w:r>
        <w:t xml:space="preserve">Верните Гаджет в состоянии, в котором вы его получили в лизинг, с учётом нормального износа. </w:t>
      </w:r>
    </w:p>
    <w:p w14:paraId="09A39D13" w14:textId="77777777" w:rsidR="00AE0E54" w:rsidRDefault="00AB07D8" w:rsidP="007E1722">
      <w:pPr>
        <w:pStyle w:val="53"/>
        <w:keepNext/>
      </w:pPr>
      <w:r>
        <w:t>При возврате:</w:t>
      </w:r>
    </w:p>
    <w:p w14:paraId="64CD9381" w14:textId="77777777" w:rsidR="00AE0E54" w:rsidRDefault="00F01F3A" w:rsidP="007E1722">
      <w:pPr>
        <w:pStyle w:val="64"/>
        <w:keepNext/>
      </w:pPr>
      <w:r>
        <w:t>производитель, модель и IMEI должны совпадать с указанными в Договоре лизинга;</w:t>
      </w:r>
    </w:p>
    <w:p w14:paraId="3DA09F25" w14:textId="77777777" w:rsidR="00AE0E54" w:rsidRDefault="00000000" w:rsidP="007E1722">
      <w:pPr>
        <w:pStyle w:val="64"/>
        <w:keepNext/>
      </w:pPr>
      <w:r>
        <w:t>Гаджет должен —</w:t>
      </w:r>
    </w:p>
    <w:p w14:paraId="56061BC4" w14:textId="77777777" w:rsidR="00AE0E54" w:rsidRDefault="00000000">
      <w:pPr>
        <w:pStyle w:val="75"/>
      </w:pPr>
      <w:r>
        <w:t>включаться и заряжаться;</w:t>
      </w:r>
    </w:p>
    <w:p w14:paraId="4364196D" w14:textId="77777777" w:rsidR="00AE0E54" w:rsidRDefault="00000000">
      <w:pPr>
        <w:pStyle w:val="75"/>
      </w:pPr>
      <w:r>
        <w:t>иметь исправный аккумулятор;</w:t>
      </w:r>
    </w:p>
    <w:p w14:paraId="723041A9" w14:textId="77777777" w:rsidR="00AE0E54" w:rsidRDefault="00000000">
      <w:pPr>
        <w:pStyle w:val="75"/>
      </w:pPr>
      <w:r>
        <w:t>иметь исправные экран, сенсор, корпус, кнопки и разъёмы;</w:t>
      </w:r>
    </w:p>
    <w:p w14:paraId="4053F325" w14:textId="77777777" w:rsidR="00AE0E54" w:rsidRDefault="00000000">
      <w:pPr>
        <w:pStyle w:val="75"/>
      </w:pPr>
      <w:r>
        <w:t>иметь исправные камеру, микрофон и динамик;</w:t>
      </w:r>
    </w:p>
    <w:p w14:paraId="6FA3AAEE" w14:textId="77777777" w:rsidR="00AE0E54" w:rsidRDefault="00000000">
      <w:pPr>
        <w:pStyle w:val="75"/>
      </w:pPr>
      <w:r>
        <w:t>подключаться к вайфай и блютус;</w:t>
      </w:r>
    </w:p>
    <w:p w14:paraId="74E15A27" w14:textId="77777777" w:rsidR="00AE0E54" w:rsidRDefault="00000000">
      <w:pPr>
        <w:pStyle w:val="75"/>
      </w:pPr>
      <w:r>
        <w:t xml:space="preserve">иметь исправные Фейс </w:t>
      </w:r>
      <w:proofErr w:type="spellStart"/>
      <w:r>
        <w:t>айди</w:t>
      </w:r>
      <w:proofErr w:type="spellEnd"/>
      <w:r>
        <w:t xml:space="preserve"> и </w:t>
      </w:r>
      <w:proofErr w:type="spellStart"/>
      <w:r>
        <w:t>Тач</w:t>
      </w:r>
      <w:proofErr w:type="spellEnd"/>
      <w:r>
        <w:t xml:space="preserve"> </w:t>
      </w:r>
      <w:proofErr w:type="spellStart"/>
      <w:r>
        <w:t>айди</w:t>
      </w:r>
      <w:proofErr w:type="spellEnd"/>
      <w:r>
        <w:t xml:space="preserve"> или аналогичные функции, если они предусмотрены конструкцией Гаджета;</w:t>
      </w:r>
    </w:p>
    <w:p w14:paraId="044C8761" w14:textId="77777777" w:rsidR="00AE0E54" w:rsidRDefault="00000000">
      <w:pPr>
        <w:pStyle w:val="64"/>
      </w:pPr>
      <w:r>
        <w:t>на Гаджете не должно быть —</w:t>
      </w:r>
    </w:p>
    <w:p w14:paraId="06F2356F" w14:textId="77777777" w:rsidR="00AE0E54" w:rsidRDefault="00000000">
      <w:pPr>
        <w:pStyle w:val="75"/>
      </w:pPr>
      <w:r>
        <w:t>следов вскрытия и неавторизованного ремонта;</w:t>
      </w:r>
    </w:p>
    <w:p w14:paraId="14F8A8B6" w14:textId="77777777" w:rsidR="00AE0E54" w:rsidRDefault="00000000">
      <w:pPr>
        <w:pStyle w:val="75"/>
      </w:pPr>
      <w:r>
        <w:t>трещин и сколов;</w:t>
      </w:r>
    </w:p>
    <w:p w14:paraId="226D093D" w14:textId="77777777" w:rsidR="00AE0E54" w:rsidRDefault="00000000">
      <w:pPr>
        <w:pStyle w:val="75"/>
      </w:pPr>
      <w:r>
        <w:t>существенных царапин;</w:t>
      </w:r>
    </w:p>
    <w:p w14:paraId="4C0828B3" w14:textId="77777777" w:rsidR="00AE0E54" w:rsidRDefault="00000000">
      <w:pPr>
        <w:pStyle w:val="75"/>
      </w:pPr>
      <w:r>
        <w:t>других повреждений, которые выходят за пределы нормального износа.</w:t>
      </w:r>
    </w:p>
    <w:p w14:paraId="700E3610" w14:textId="498C861A" w:rsidR="00AE0E54" w:rsidRDefault="000D0B48">
      <w:pPr>
        <w:pStyle w:val="53"/>
      </w:pPr>
      <w:r>
        <w:t>Состояние возвращённого Гаджета зафиксируем в акте возврата Гаджета.</w:t>
      </w:r>
    </w:p>
    <w:p w14:paraId="6C3CF840" w14:textId="77777777" w:rsidR="00AE0E54" w:rsidRDefault="000D0B48">
      <w:pPr>
        <w:pStyle w:val="53"/>
      </w:pPr>
      <w:r>
        <w:t>Если состояние Гаджета выходит за пределы нормального износа, возместите нам расходы на его восстановление либо сумму, на которую снизилась его стоимость.</w:t>
      </w:r>
    </w:p>
    <w:p w14:paraId="7A0C9393" w14:textId="77777777" w:rsidR="00AE0E54" w:rsidRDefault="000D0B48" w:rsidP="0039259C">
      <w:pPr>
        <w:pStyle w:val="110"/>
      </w:pPr>
      <w:r>
        <w:t>Если вы сами хотите передать нам Гаджет</w:t>
      </w:r>
    </w:p>
    <w:p w14:paraId="4F8676FF" w14:textId="112F2F65" w:rsidR="00AE0E54" w:rsidRDefault="00F01F3A" w:rsidP="0039259C">
      <w:pPr>
        <w:pStyle w:val="420"/>
      </w:pPr>
      <w:r>
        <w:t>Вы можете предложить нам досрочно вернуть Гаджет. Предложение направьте через Личный кабинет.</w:t>
      </w:r>
    </w:p>
    <w:p w14:paraId="748FF391" w14:textId="77777777" w:rsidR="00AE0E54" w:rsidRDefault="007E1722" w:rsidP="0039259C">
      <w:pPr>
        <w:pStyle w:val="420"/>
      </w:pPr>
      <w:r>
        <w:t>Мы рассмотрим предложение в течение 5 рабочих дней после его получения и сообщим, принимаем мы его или нет. Принимать предложение мы не обязаны.</w:t>
      </w:r>
    </w:p>
    <w:p w14:paraId="301C83F4" w14:textId="14359B18" w:rsidR="00EA4B54" w:rsidRDefault="00EA4B54" w:rsidP="0039259C">
      <w:pPr>
        <w:pStyle w:val="420"/>
      </w:pPr>
      <w:r>
        <w:t>Возврат Гаджета ничего не меняет в ваших обязательствах: вы должны вносить лизинговые платежи и выкупную цену по Графику. Когда вы внесёте все платежи, мы вернём вам Гаджет.</w:t>
      </w:r>
    </w:p>
    <w:p w14:paraId="0A9AECF4" w14:textId="3D6D65CD" w:rsidR="00EC1C01" w:rsidRDefault="000D0B48" w:rsidP="0039259C">
      <w:pPr>
        <w:pStyle w:val="420"/>
      </w:pPr>
      <w:r>
        <w:t xml:space="preserve">Если вы передали или направили нам Гаджет без нашего согласия, Договор лизинга </w:t>
      </w:r>
      <w:r w:rsidR="00213655">
        <w:t xml:space="preserve">также </w:t>
      </w:r>
      <w:r>
        <w:t>не</w:t>
      </w:r>
      <w:r w:rsidRPr="00EA4B54">
        <w:rPr>
          <w:lang w:val="en-US"/>
        </w:rPr>
        <w:t> </w:t>
      </w:r>
      <w:r>
        <w:t>прекращается. Мы можем вернуть вам Гаджет за ваш счёт либо принять его на хранение и</w:t>
      </w:r>
      <w:r w:rsidRPr="00EA4B54">
        <w:rPr>
          <w:lang w:val="en-US"/>
        </w:rPr>
        <w:t> </w:t>
      </w:r>
      <w:r>
        <w:t>сообщить вам об этом.</w:t>
      </w:r>
      <w:r w:rsidR="00EA4B54">
        <w:t xml:space="preserve"> </w:t>
      </w:r>
    </w:p>
    <w:p w14:paraId="36254183" w14:textId="40AB66FE" w:rsidR="00AE0E54" w:rsidRDefault="00EA4B54" w:rsidP="0039259C">
      <w:pPr>
        <w:pStyle w:val="420"/>
      </w:pPr>
      <w:r w:rsidRPr="00EA4B54">
        <w:t>То, что мы приняли Гаджет на хранение, не означает нашего согласия прекратить Договор лизинга.</w:t>
      </w:r>
    </w:p>
    <w:p w14:paraId="4E4F1F2C" w14:textId="77777777" w:rsidR="00AE0E54" w:rsidRDefault="003D0DC1">
      <w:pPr>
        <w:pStyle w:val="110"/>
      </w:pPr>
      <w:r>
        <w:lastRenderedPageBreak/>
        <w:t>Юридические положения</w:t>
      </w:r>
    </w:p>
    <w:p w14:paraId="4C6BB9FE" w14:textId="77777777" w:rsidR="00AE0E54" w:rsidRDefault="000D0B48">
      <w:pPr>
        <w:pStyle w:val="22"/>
      </w:pPr>
      <w:r>
        <w:t>Как мы с вами связываемся</w:t>
      </w:r>
    </w:p>
    <w:p w14:paraId="5BCB2B66" w14:textId="77777777" w:rsidR="00AE0E54" w:rsidRDefault="00AB07D8">
      <w:pPr>
        <w:pStyle w:val="53"/>
      </w:pPr>
      <w:r>
        <w:t>Сообщения и документы мы направляем вам через Личный кабинет, на имейл и номер телефона, которые вы указали в Заявке или в Личном кабинете.</w:t>
      </w:r>
    </w:p>
    <w:p w14:paraId="1C4CD800" w14:textId="77777777" w:rsidR="00AE0E54" w:rsidRDefault="000D0B48">
      <w:pPr>
        <w:pStyle w:val="53"/>
      </w:pPr>
      <w:r>
        <w:t>Сообщения и документы, которые вы направили через Личный кабинет, считаются подписанными вашей простой электронной подписью.</w:t>
      </w:r>
    </w:p>
    <w:p w14:paraId="4B0739B6" w14:textId="77777777" w:rsidR="00AE0E54" w:rsidRDefault="00000000">
      <w:pPr>
        <w:pStyle w:val="53"/>
      </w:pPr>
      <w:r>
        <w:t>Сообщение считается полученным в день его направления. Если сообщение направлено после 18:00 по московскому времени или в нерабочий день — в следующий рабочий день.</w:t>
      </w:r>
    </w:p>
    <w:p w14:paraId="6F3DE06B" w14:textId="77777777" w:rsidR="00AE0E54" w:rsidRDefault="000D0B48">
      <w:pPr>
        <w:pStyle w:val="53"/>
      </w:pPr>
      <w:r>
        <w:t>Если ваши данные изменились, сообщите нам об этом через Личный кабинет. До получения такого сообщения мы направляем сообщения по прежним данным.</w:t>
      </w:r>
    </w:p>
    <w:p w14:paraId="33D758E4" w14:textId="77777777" w:rsidR="00AE0E54" w:rsidRDefault="000D0B48">
      <w:pPr>
        <w:pStyle w:val="22"/>
      </w:pPr>
      <w:r>
        <w:t>Что мы делаем с вашими данными</w:t>
      </w:r>
    </w:p>
    <w:p w14:paraId="6779EB95" w14:textId="77777777" w:rsidR="00AE0E54" w:rsidRDefault="00F01F3A">
      <w:pPr>
        <w:pStyle w:val="53"/>
      </w:pPr>
      <w:r>
        <w:t>Мы передаём в бюро кредитных историй сведения о Договоре лизинга и о том, как вы исполняете обязательства по нему. Так требует закон: лизингодатель — источник формирования вашей кредитной истории (п. 4 ст. 3 закона «О кредитных историях» № 218‑ФЗ от 30.12.2004).</w:t>
      </w:r>
    </w:p>
    <w:p w14:paraId="4B4F9B47" w14:textId="77777777" w:rsidR="00AE0E54" w:rsidRDefault="00AB07D8">
      <w:pPr>
        <w:pStyle w:val="53"/>
      </w:pPr>
      <w:r>
        <w:t>При просрочке мы можем взаимодействовать с вами по правилам закона «О взыскании долгов с граждан» № 230‑ФЗ от 03.07.2016 и привлекать для этого других лиц.</w:t>
      </w:r>
    </w:p>
    <w:p w14:paraId="4804DF10" w14:textId="77777777" w:rsidR="00AE0E54" w:rsidRDefault="000D0B48">
      <w:pPr>
        <w:pStyle w:val="53"/>
      </w:pPr>
      <w:r>
        <w:t>Ваши персональные данные мы обрабатываем в порядке, указанном в Политике обработки персональных данных на нашем сайте.</w:t>
      </w:r>
    </w:p>
    <w:p w14:paraId="7DEE54B5" w14:textId="77777777" w:rsidR="00AE0E54" w:rsidRDefault="00000000">
      <w:pPr>
        <w:pStyle w:val="22"/>
      </w:pPr>
      <w:r>
        <w:t>Изменение Общих условий</w:t>
      </w:r>
    </w:p>
    <w:p w14:paraId="3B34932C" w14:textId="77777777" w:rsidR="00AE0E54" w:rsidRDefault="000D0B48">
      <w:pPr>
        <w:pStyle w:val="53"/>
      </w:pPr>
      <w:r>
        <w:t>Актуальная редакция Общих условий опубликована на нашем сайте.</w:t>
      </w:r>
    </w:p>
    <w:p w14:paraId="6AFEDCB8" w14:textId="77777777" w:rsidR="00AE0E54" w:rsidRDefault="000D0B48">
      <w:pPr>
        <w:pStyle w:val="53"/>
      </w:pPr>
      <w:r>
        <w:t>Общие условия мы можем изменять. К Договору лизинга применяется редакция Общих условий, действовавшая на дату его заключения.</w:t>
      </w:r>
    </w:p>
    <w:p w14:paraId="4E666199" w14:textId="77777777" w:rsidR="000D0B48" w:rsidRDefault="000D0B48" w:rsidP="00AB07D8">
      <w:pPr>
        <w:pStyle w:val="22"/>
      </w:pPr>
      <w:r>
        <w:t>Если мы уступим права другому лицу</w:t>
      </w:r>
    </w:p>
    <w:p w14:paraId="48BB1402" w14:textId="77777777" w:rsidR="000D0B48" w:rsidRDefault="000D0B48" w:rsidP="000D0B48">
      <w:pPr>
        <w:pStyle w:val="53"/>
      </w:pPr>
      <w:r>
        <w:t>Свои права по Договору лизинга мы можем полностью или частично уступить другому лицу. Об уступке сообщим вам через Личный кабинет.</w:t>
      </w:r>
    </w:p>
    <w:sectPr w:rsidR="000D0B48" w:rsidSect="007F58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AC21C" w14:textId="77777777" w:rsidR="00BE7D67" w:rsidRDefault="00BE7D67" w:rsidP="004901E1">
      <w:pPr>
        <w:spacing w:after="0" w:line="240" w:lineRule="auto"/>
      </w:pPr>
      <w:r>
        <w:separator/>
      </w:r>
    </w:p>
  </w:endnote>
  <w:endnote w:type="continuationSeparator" w:id="0">
    <w:p w14:paraId="1CEB4182" w14:textId="77777777" w:rsidR="00BE7D67" w:rsidRDefault="00BE7D67" w:rsidP="0049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86C96" w14:textId="77777777" w:rsidR="007012AE" w:rsidRDefault="007012A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6341958"/>
      <w:docPartObj>
        <w:docPartGallery w:val="Page Numbers (Bottom of Page)"/>
        <w:docPartUnique/>
      </w:docPartObj>
    </w:sdtPr>
    <w:sdtContent>
      <w:p w14:paraId="5875E081" w14:textId="77777777" w:rsidR="00BF57CC" w:rsidRDefault="00BF57CC" w:rsidP="00BF57CC">
        <w:pPr>
          <w:pStyle w:val="10XS"/>
          <w:spacing w:before="60" w:after="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32AC60" w14:textId="77777777" w:rsidR="004901E1" w:rsidRPr="00B76952" w:rsidRDefault="004901E1" w:rsidP="00B76952">
    <w:pPr>
      <w:pStyle w:val="22XS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261C6" w14:textId="77777777" w:rsidR="007012AE" w:rsidRDefault="007012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F45DC" w14:textId="77777777" w:rsidR="00BE7D67" w:rsidRDefault="00BE7D67" w:rsidP="004901E1">
      <w:pPr>
        <w:spacing w:after="0" w:line="240" w:lineRule="auto"/>
      </w:pPr>
      <w:r>
        <w:separator/>
      </w:r>
    </w:p>
  </w:footnote>
  <w:footnote w:type="continuationSeparator" w:id="0">
    <w:p w14:paraId="073C214C" w14:textId="77777777" w:rsidR="00BE7D67" w:rsidRDefault="00BE7D67" w:rsidP="0049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2F069" w14:textId="77777777" w:rsidR="007012AE" w:rsidRDefault="007012A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F5A10" w14:textId="77777777" w:rsidR="007012AE" w:rsidRDefault="007012AE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48E8" w14:textId="77777777" w:rsidR="007012AE" w:rsidRDefault="007012A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94AAB8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55AFA0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64B6B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D040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AEF50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C48672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549A4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CEB12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1EC76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4861B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F5519A"/>
    <w:multiLevelType w:val="hybridMultilevel"/>
    <w:tmpl w:val="9AF08EE0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B566982"/>
    <w:multiLevelType w:val="multilevel"/>
    <w:tmpl w:val="041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BC63608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FC09EC"/>
    <w:multiLevelType w:val="hybridMultilevel"/>
    <w:tmpl w:val="91E0A878"/>
    <w:lvl w:ilvl="0" w:tplc="A1608B7A">
      <w:start w:val="1"/>
      <w:numFmt w:val="decimal"/>
      <w:lvlText w:val="%1."/>
      <w:lvlJc w:val="left"/>
      <w:pPr>
        <w:ind w:left="1440" w:hanging="360"/>
      </w:pPr>
    </w:lvl>
    <w:lvl w:ilvl="1" w:tplc="301C2538">
      <w:start w:val="1"/>
      <w:numFmt w:val="decimal"/>
      <w:lvlText w:val="%2."/>
      <w:lvlJc w:val="left"/>
      <w:pPr>
        <w:ind w:left="1440" w:hanging="360"/>
      </w:pPr>
    </w:lvl>
    <w:lvl w:ilvl="2" w:tplc="44ECA71C">
      <w:start w:val="1"/>
      <w:numFmt w:val="decimal"/>
      <w:lvlText w:val="%3."/>
      <w:lvlJc w:val="left"/>
      <w:pPr>
        <w:ind w:left="1440" w:hanging="360"/>
      </w:pPr>
    </w:lvl>
    <w:lvl w:ilvl="3" w:tplc="6F1ABDE2">
      <w:start w:val="1"/>
      <w:numFmt w:val="decimal"/>
      <w:lvlText w:val="%4."/>
      <w:lvlJc w:val="left"/>
      <w:pPr>
        <w:ind w:left="1440" w:hanging="360"/>
      </w:pPr>
    </w:lvl>
    <w:lvl w:ilvl="4" w:tplc="11E8722C">
      <w:start w:val="1"/>
      <w:numFmt w:val="decimal"/>
      <w:lvlText w:val="%5."/>
      <w:lvlJc w:val="left"/>
      <w:pPr>
        <w:ind w:left="1440" w:hanging="360"/>
      </w:pPr>
    </w:lvl>
    <w:lvl w:ilvl="5" w:tplc="89B8F374">
      <w:start w:val="1"/>
      <w:numFmt w:val="decimal"/>
      <w:lvlText w:val="%6."/>
      <w:lvlJc w:val="left"/>
      <w:pPr>
        <w:ind w:left="1440" w:hanging="360"/>
      </w:pPr>
    </w:lvl>
    <w:lvl w:ilvl="6" w:tplc="54906A88">
      <w:start w:val="1"/>
      <w:numFmt w:val="decimal"/>
      <w:lvlText w:val="%7."/>
      <w:lvlJc w:val="left"/>
      <w:pPr>
        <w:ind w:left="1440" w:hanging="360"/>
      </w:pPr>
    </w:lvl>
    <w:lvl w:ilvl="7" w:tplc="4648A7AC">
      <w:start w:val="1"/>
      <w:numFmt w:val="decimal"/>
      <w:lvlText w:val="%8."/>
      <w:lvlJc w:val="left"/>
      <w:pPr>
        <w:ind w:left="1440" w:hanging="360"/>
      </w:pPr>
    </w:lvl>
    <w:lvl w:ilvl="8" w:tplc="08CAA3AA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41D70D17"/>
    <w:multiLevelType w:val="hybridMultilevel"/>
    <w:tmpl w:val="AB926DA6"/>
    <w:lvl w:ilvl="0" w:tplc="FBC6934E">
      <w:start w:val="1"/>
      <w:numFmt w:val="decimal"/>
      <w:lvlText w:val="%1."/>
      <w:lvlJc w:val="left"/>
      <w:pPr>
        <w:ind w:left="1440" w:hanging="360"/>
      </w:pPr>
    </w:lvl>
    <w:lvl w:ilvl="1" w:tplc="835E3DA0">
      <w:start w:val="1"/>
      <w:numFmt w:val="decimal"/>
      <w:lvlText w:val="%2."/>
      <w:lvlJc w:val="left"/>
      <w:pPr>
        <w:ind w:left="1440" w:hanging="360"/>
      </w:pPr>
    </w:lvl>
    <w:lvl w:ilvl="2" w:tplc="6F06A3BA">
      <w:start w:val="1"/>
      <w:numFmt w:val="decimal"/>
      <w:lvlText w:val="%3."/>
      <w:lvlJc w:val="left"/>
      <w:pPr>
        <w:ind w:left="1440" w:hanging="360"/>
      </w:pPr>
    </w:lvl>
    <w:lvl w:ilvl="3" w:tplc="922E76B6">
      <w:start w:val="1"/>
      <w:numFmt w:val="decimal"/>
      <w:lvlText w:val="%4."/>
      <w:lvlJc w:val="left"/>
      <w:pPr>
        <w:ind w:left="1440" w:hanging="360"/>
      </w:pPr>
    </w:lvl>
    <w:lvl w:ilvl="4" w:tplc="C1068B14">
      <w:start w:val="1"/>
      <w:numFmt w:val="decimal"/>
      <w:lvlText w:val="%5."/>
      <w:lvlJc w:val="left"/>
      <w:pPr>
        <w:ind w:left="1440" w:hanging="360"/>
      </w:pPr>
    </w:lvl>
    <w:lvl w:ilvl="5" w:tplc="F970C180">
      <w:start w:val="1"/>
      <w:numFmt w:val="decimal"/>
      <w:lvlText w:val="%6."/>
      <w:lvlJc w:val="left"/>
      <w:pPr>
        <w:ind w:left="1440" w:hanging="360"/>
      </w:pPr>
    </w:lvl>
    <w:lvl w:ilvl="6" w:tplc="FB94F42C">
      <w:start w:val="1"/>
      <w:numFmt w:val="decimal"/>
      <w:lvlText w:val="%7."/>
      <w:lvlJc w:val="left"/>
      <w:pPr>
        <w:ind w:left="1440" w:hanging="360"/>
      </w:pPr>
    </w:lvl>
    <w:lvl w:ilvl="7" w:tplc="E2020BFC">
      <w:start w:val="1"/>
      <w:numFmt w:val="decimal"/>
      <w:lvlText w:val="%8."/>
      <w:lvlJc w:val="left"/>
      <w:pPr>
        <w:ind w:left="1440" w:hanging="360"/>
      </w:pPr>
    </w:lvl>
    <w:lvl w:ilvl="8" w:tplc="45A64798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4A2065D8"/>
    <w:multiLevelType w:val="hybridMultilevel"/>
    <w:tmpl w:val="F6ACBEFE"/>
    <w:lvl w:ilvl="0" w:tplc="A1302E72">
      <w:start w:val="1"/>
      <w:numFmt w:val="decimal"/>
      <w:pStyle w:val="11"/>
      <w:lvlText w:val="%1"/>
      <w:lvlJc w:val="left"/>
      <w:pPr>
        <w:ind w:left="2705" w:hanging="360"/>
      </w:pPr>
      <w:rPr>
        <w:rFonts w:ascii="Tahoma" w:hAnsi="Tahoma" w:cs="Tahoma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1" w:tplc="04190019">
      <w:start w:val="1"/>
      <w:numFmt w:val="lowerLetter"/>
      <w:lvlText w:val="%2."/>
      <w:lvlJc w:val="left"/>
      <w:pPr>
        <w:ind w:left="3425" w:hanging="360"/>
      </w:pPr>
    </w:lvl>
    <w:lvl w:ilvl="2" w:tplc="0419001B">
      <w:start w:val="1"/>
      <w:numFmt w:val="lowerRoman"/>
      <w:lvlText w:val="%3."/>
      <w:lvlJc w:val="right"/>
      <w:pPr>
        <w:ind w:left="4145" w:hanging="180"/>
      </w:pPr>
    </w:lvl>
    <w:lvl w:ilvl="3" w:tplc="0419000F">
      <w:start w:val="1"/>
      <w:numFmt w:val="decimal"/>
      <w:lvlText w:val="%4."/>
      <w:lvlJc w:val="left"/>
      <w:pPr>
        <w:ind w:left="4865" w:hanging="360"/>
      </w:pPr>
    </w:lvl>
    <w:lvl w:ilvl="4" w:tplc="04190019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6" w15:restartNumberingAfterBreak="0">
    <w:nsid w:val="52B365BF"/>
    <w:multiLevelType w:val="multilevel"/>
    <w:tmpl w:val="2692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371DA2"/>
    <w:multiLevelType w:val="hybridMultilevel"/>
    <w:tmpl w:val="73562014"/>
    <w:lvl w:ilvl="0" w:tplc="098227D2">
      <w:start w:val="1"/>
      <w:numFmt w:val="bullet"/>
      <w:pStyle w:val="12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2270A26"/>
    <w:multiLevelType w:val="multilevel"/>
    <w:tmpl w:val="DD5E00CA"/>
    <w:lvl w:ilvl="0">
      <w:start w:val="1"/>
      <w:numFmt w:val="decimal"/>
      <w:pStyle w:val="110"/>
      <w:lvlText w:val="%1"/>
      <w:lvlJc w:val="left"/>
      <w:pPr>
        <w:tabs>
          <w:tab w:val="num" w:pos="851"/>
        </w:tabs>
        <w:ind w:left="851" w:hanging="851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1">
      <w:start w:val="1"/>
      <w:numFmt w:val="decimal"/>
      <w:pStyle w:val="22"/>
      <w:lvlText w:val="%1.%2"/>
      <w:lvlJc w:val="left"/>
      <w:pPr>
        <w:tabs>
          <w:tab w:val="num" w:pos="851"/>
        </w:tabs>
        <w:ind w:left="851" w:hanging="851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2">
      <w:start w:val="1"/>
      <w:numFmt w:val="decimal"/>
      <w:pStyle w:val="53"/>
      <w:lvlText w:val="%1.%2.%3"/>
      <w:lvlJc w:val="left"/>
      <w:pPr>
        <w:tabs>
          <w:tab w:val="num" w:pos="851"/>
        </w:tabs>
        <w:ind w:left="851" w:hanging="851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3">
      <w:start w:val="1"/>
      <w:numFmt w:val="decimal"/>
      <w:pStyle w:val="64"/>
      <w:lvlText w:val="‹%4›"/>
      <w:lvlJc w:val="left"/>
      <w:pPr>
        <w:tabs>
          <w:tab w:val="num" w:pos="1418"/>
        </w:tabs>
        <w:ind w:left="1418" w:hanging="567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4">
      <w:start w:val="1"/>
      <w:numFmt w:val="decimalZero"/>
      <w:pStyle w:val="75"/>
      <w:lvlText w:val="%5"/>
      <w:lvlJc w:val="left"/>
      <w:pPr>
        <w:tabs>
          <w:tab w:val="num" w:pos="1418"/>
        </w:tabs>
        <w:ind w:left="1985" w:hanging="567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19" w15:restartNumberingAfterBreak="0">
    <w:nsid w:val="76B30D98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77604336">
    <w:abstractNumId w:val="18"/>
  </w:num>
  <w:num w:numId="2" w16cid:durableId="708534779">
    <w:abstractNumId w:val="15"/>
  </w:num>
  <w:num w:numId="3" w16cid:durableId="129564900">
    <w:abstractNumId w:val="15"/>
    <w:lvlOverride w:ilvl="0">
      <w:startOverride w:val="1"/>
    </w:lvlOverride>
  </w:num>
  <w:num w:numId="4" w16cid:durableId="1483306256">
    <w:abstractNumId w:val="15"/>
    <w:lvlOverride w:ilvl="0">
      <w:startOverride w:val="1"/>
    </w:lvlOverride>
  </w:num>
  <w:num w:numId="5" w16cid:durableId="1166016855">
    <w:abstractNumId w:val="10"/>
  </w:num>
  <w:num w:numId="6" w16cid:durableId="1735664396">
    <w:abstractNumId w:val="17"/>
  </w:num>
  <w:num w:numId="7" w16cid:durableId="845095764">
    <w:abstractNumId w:val="18"/>
  </w:num>
  <w:num w:numId="8" w16cid:durableId="1653831320">
    <w:abstractNumId w:val="18"/>
  </w:num>
  <w:num w:numId="9" w16cid:durableId="2044475162">
    <w:abstractNumId w:val="18"/>
  </w:num>
  <w:num w:numId="10" w16cid:durableId="1481075908">
    <w:abstractNumId w:val="18"/>
  </w:num>
  <w:num w:numId="11" w16cid:durableId="196815996">
    <w:abstractNumId w:val="18"/>
  </w:num>
  <w:num w:numId="12" w16cid:durableId="1639609329">
    <w:abstractNumId w:val="18"/>
  </w:num>
  <w:num w:numId="13" w16cid:durableId="1587766264">
    <w:abstractNumId w:val="18"/>
  </w:num>
  <w:num w:numId="14" w16cid:durableId="589701539">
    <w:abstractNumId w:val="15"/>
  </w:num>
  <w:num w:numId="15" w16cid:durableId="1416364150">
    <w:abstractNumId w:val="18"/>
  </w:num>
  <w:num w:numId="16" w16cid:durableId="479882153">
    <w:abstractNumId w:val="18"/>
  </w:num>
  <w:num w:numId="17" w16cid:durableId="164633034">
    <w:abstractNumId w:val="18"/>
  </w:num>
  <w:num w:numId="18" w16cid:durableId="1906791509">
    <w:abstractNumId w:val="18"/>
  </w:num>
  <w:num w:numId="19" w16cid:durableId="529538636">
    <w:abstractNumId w:val="18"/>
  </w:num>
  <w:num w:numId="20" w16cid:durableId="173038406">
    <w:abstractNumId w:val="15"/>
  </w:num>
  <w:num w:numId="21" w16cid:durableId="1519732935">
    <w:abstractNumId w:val="17"/>
  </w:num>
  <w:num w:numId="22" w16cid:durableId="1602759538">
    <w:abstractNumId w:val="17"/>
  </w:num>
  <w:num w:numId="23" w16cid:durableId="15393164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08465102">
    <w:abstractNumId w:val="16"/>
  </w:num>
  <w:num w:numId="25" w16cid:durableId="814762056">
    <w:abstractNumId w:val="14"/>
  </w:num>
  <w:num w:numId="26" w16cid:durableId="1861429035">
    <w:abstractNumId w:val="13"/>
  </w:num>
  <w:num w:numId="27" w16cid:durableId="600844317">
    <w:abstractNumId w:val="12"/>
  </w:num>
  <w:num w:numId="28" w16cid:durableId="1082221318">
    <w:abstractNumId w:val="11"/>
  </w:num>
  <w:num w:numId="29" w16cid:durableId="1381438109">
    <w:abstractNumId w:val="9"/>
  </w:num>
  <w:num w:numId="30" w16cid:durableId="1616861396">
    <w:abstractNumId w:val="7"/>
  </w:num>
  <w:num w:numId="31" w16cid:durableId="1076628671">
    <w:abstractNumId w:val="6"/>
  </w:num>
  <w:num w:numId="32" w16cid:durableId="953369433">
    <w:abstractNumId w:val="5"/>
  </w:num>
  <w:num w:numId="33" w16cid:durableId="1570076164">
    <w:abstractNumId w:val="4"/>
  </w:num>
  <w:num w:numId="34" w16cid:durableId="869345148">
    <w:abstractNumId w:val="8"/>
  </w:num>
  <w:num w:numId="35" w16cid:durableId="796214625">
    <w:abstractNumId w:val="3"/>
  </w:num>
  <w:num w:numId="36" w16cid:durableId="1797522033">
    <w:abstractNumId w:val="2"/>
  </w:num>
  <w:num w:numId="37" w16cid:durableId="500312287">
    <w:abstractNumId w:val="1"/>
  </w:num>
  <w:num w:numId="38" w16cid:durableId="334841827">
    <w:abstractNumId w:val="0"/>
  </w:num>
  <w:num w:numId="39" w16cid:durableId="6097772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Theme/>
  <w:styleLockQFSet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12"/>
    <w:rsid w:val="00001E00"/>
    <w:rsid w:val="00003ED8"/>
    <w:rsid w:val="00005C89"/>
    <w:rsid w:val="000111AD"/>
    <w:rsid w:val="00012BCF"/>
    <w:rsid w:val="0001366F"/>
    <w:rsid w:val="000144F1"/>
    <w:rsid w:val="000145A7"/>
    <w:rsid w:val="00014666"/>
    <w:rsid w:val="00014C4D"/>
    <w:rsid w:val="00015009"/>
    <w:rsid w:val="00015B36"/>
    <w:rsid w:val="000178B6"/>
    <w:rsid w:val="00021509"/>
    <w:rsid w:val="00022118"/>
    <w:rsid w:val="00033085"/>
    <w:rsid w:val="000347DA"/>
    <w:rsid w:val="00034FCD"/>
    <w:rsid w:val="00044016"/>
    <w:rsid w:val="00050645"/>
    <w:rsid w:val="0005532A"/>
    <w:rsid w:val="00063C3F"/>
    <w:rsid w:val="00064F6E"/>
    <w:rsid w:val="00067672"/>
    <w:rsid w:val="00074066"/>
    <w:rsid w:val="00075375"/>
    <w:rsid w:val="000846BC"/>
    <w:rsid w:val="00085DE2"/>
    <w:rsid w:val="000965A0"/>
    <w:rsid w:val="00096631"/>
    <w:rsid w:val="000A0AE8"/>
    <w:rsid w:val="000A25BF"/>
    <w:rsid w:val="000A43E1"/>
    <w:rsid w:val="000A4AC6"/>
    <w:rsid w:val="000A5C11"/>
    <w:rsid w:val="000A773B"/>
    <w:rsid w:val="000B093A"/>
    <w:rsid w:val="000B2061"/>
    <w:rsid w:val="000B3DD1"/>
    <w:rsid w:val="000B440C"/>
    <w:rsid w:val="000B4651"/>
    <w:rsid w:val="000B5CDC"/>
    <w:rsid w:val="000B6A88"/>
    <w:rsid w:val="000C0553"/>
    <w:rsid w:val="000C2125"/>
    <w:rsid w:val="000C58B5"/>
    <w:rsid w:val="000C64DA"/>
    <w:rsid w:val="000C6B01"/>
    <w:rsid w:val="000C766A"/>
    <w:rsid w:val="000C7896"/>
    <w:rsid w:val="000D04C9"/>
    <w:rsid w:val="000D0838"/>
    <w:rsid w:val="000D0B48"/>
    <w:rsid w:val="000E1F6F"/>
    <w:rsid w:val="000E344A"/>
    <w:rsid w:val="000E5D3A"/>
    <w:rsid w:val="000E7596"/>
    <w:rsid w:val="000F2247"/>
    <w:rsid w:val="000F5117"/>
    <w:rsid w:val="000F57BD"/>
    <w:rsid w:val="00114401"/>
    <w:rsid w:val="001160DA"/>
    <w:rsid w:val="00126CC3"/>
    <w:rsid w:val="00130064"/>
    <w:rsid w:val="00130F9E"/>
    <w:rsid w:val="00133453"/>
    <w:rsid w:val="0013464B"/>
    <w:rsid w:val="001366CD"/>
    <w:rsid w:val="00137729"/>
    <w:rsid w:val="00137F66"/>
    <w:rsid w:val="0014436D"/>
    <w:rsid w:val="00145DEB"/>
    <w:rsid w:val="00152607"/>
    <w:rsid w:val="00154EB8"/>
    <w:rsid w:val="001558D3"/>
    <w:rsid w:val="00156316"/>
    <w:rsid w:val="00161E03"/>
    <w:rsid w:val="00161F37"/>
    <w:rsid w:val="00165F23"/>
    <w:rsid w:val="001704D1"/>
    <w:rsid w:val="00174014"/>
    <w:rsid w:val="00183D8A"/>
    <w:rsid w:val="00186525"/>
    <w:rsid w:val="00186664"/>
    <w:rsid w:val="00191683"/>
    <w:rsid w:val="001939F4"/>
    <w:rsid w:val="00196867"/>
    <w:rsid w:val="001A2565"/>
    <w:rsid w:val="001A39E6"/>
    <w:rsid w:val="001A4AE4"/>
    <w:rsid w:val="001A5EA7"/>
    <w:rsid w:val="001A79DD"/>
    <w:rsid w:val="001A7AF7"/>
    <w:rsid w:val="001B037E"/>
    <w:rsid w:val="001B142F"/>
    <w:rsid w:val="001C48B4"/>
    <w:rsid w:val="001D450C"/>
    <w:rsid w:val="001E2079"/>
    <w:rsid w:val="001E27F4"/>
    <w:rsid w:val="001E30B9"/>
    <w:rsid w:val="001E37EE"/>
    <w:rsid w:val="001E4E60"/>
    <w:rsid w:val="001E63CD"/>
    <w:rsid w:val="001F0858"/>
    <w:rsid w:val="001F3621"/>
    <w:rsid w:val="001F492E"/>
    <w:rsid w:val="001F547F"/>
    <w:rsid w:val="001F5933"/>
    <w:rsid w:val="00201BA8"/>
    <w:rsid w:val="00211DCF"/>
    <w:rsid w:val="002127BE"/>
    <w:rsid w:val="00213655"/>
    <w:rsid w:val="002142E7"/>
    <w:rsid w:val="00217BA9"/>
    <w:rsid w:val="0022453D"/>
    <w:rsid w:val="0022742E"/>
    <w:rsid w:val="00227B65"/>
    <w:rsid w:val="00230D98"/>
    <w:rsid w:val="0023208E"/>
    <w:rsid w:val="00233528"/>
    <w:rsid w:val="0023746A"/>
    <w:rsid w:val="002414F9"/>
    <w:rsid w:val="00245AED"/>
    <w:rsid w:val="002461AA"/>
    <w:rsid w:val="002543A8"/>
    <w:rsid w:val="00255972"/>
    <w:rsid w:val="00256D23"/>
    <w:rsid w:val="002604CF"/>
    <w:rsid w:val="002610B5"/>
    <w:rsid w:val="00263C58"/>
    <w:rsid w:val="00270FF4"/>
    <w:rsid w:val="002835AD"/>
    <w:rsid w:val="00285CEA"/>
    <w:rsid w:val="00286573"/>
    <w:rsid w:val="00286B55"/>
    <w:rsid w:val="00287CD0"/>
    <w:rsid w:val="00287E0C"/>
    <w:rsid w:val="002907AF"/>
    <w:rsid w:val="002A0532"/>
    <w:rsid w:val="002A14B8"/>
    <w:rsid w:val="002A7936"/>
    <w:rsid w:val="002B1BEB"/>
    <w:rsid w:val="002B1E79"/>
    <w:rsid w:val="002B2EAC"/>
    <w:rsid w:val="002C2E83"/>
    <w:rsid w:val="002C3290"/>
    <w:rsid w:val="002C5932"/>
    <w:rsid w:val="002D7205"/>
    <w:rsid w:val="002D7523"/>
    <w:rsid w:val="00302C3A"/>
    <w:rsid w:val="0030419A"/>
    <w:rsid w:val="00305D2A"/>
    <w:rsid w:val="00307254"/>
    <w:rsid w:val="00312197"/>
    <w:rsid w:val="00316BB4"/>
    <w:rsid w:val="00320093"/>
    <w:rsid w:val="0032250A"/>
    <w:rsid w:val="00322C27"/>
    <w:rsid w:val="00323D9B"/>
    <w:rsid w:val="00326C24"/>
    <w:rsid w:val="0033057B"/>
    <w:rsid w:val="003342D1"/>
    <w:rsid w:val="0033445C"/>
    <w:rsid w:val="00334790"/>
    <w:rsid w:val="00334866"/>
    <w:rsid w:val="003348BB"/>
    <w:rsid w:val="003364F6"/>
    <w:rsid w:val="00342DCF"/>
    <w:rsid w:val="00345C5A"/>
    <w:rsid w:val="00354D53"/>
    <w:rsid w:val="003618C0"/>
    <w:rsid w:val="0036491C"/>
    <w:rsid w:val="00370627"/>
    <w:rsid w:val="00371375"/>
    <w:rsid w:val="0037711D"/>
    <w:rsid w:val="00380379"/>
    <w:rsid w:val="00382D7B"/>
    <w:rsid w:val="00382FF3"/>
    <w:rsid w:val="0038332E"/>
    <w:rsid w:val="0038493C"/>
    <w:rsid w:val="0039259C"/>
    <w:rsid w:val="003945C6"/>
    <w:rsid w:val="00397B5D"/>
    <w:rsid w:val="003A0F0A"/>
    <w:rsid w:val="003A1B33"/>
    <w:rsid w:val="003A46FB"/>
    <w:rsid w:val="003B00AF"/>
    <w:rsid w:val="003B06EC"/>
    <w:rsid w:val="003B2256"/>
    <w:rsid w:val="003B3BDA"/>
    <w:rsid w:val="003C2EFC"/>
    <w:rsid w:val="003C3445"/>
    <w:rsid w:val="003C7A33"/>
    <w:rsid w:val="003D098B"/>
    <w:rsid w:val="003D0DC1"/>
    <w:rsid w:val="003D247A"/>
    <w:rsid w:val="003D346D"/>
    <w:rsid w:val="003D3BD7"/>
    <w:rsid w:val="003D5405"/>
    <w:rsid w:val="003D72A4"/>
    <w:rsid w:val="003D75F2"/>
    <w:rsid w:val="003F0912"/>
    <w:rsid w:val="003F1B9C"/>
    <w:rsid w:val="003F226B"/>
    <w:rsid w:val="004119BE"/>
    <w:rsid w:val="0041230A"/>
    <w:rsid w:val="00413CEC"/>
    <w:rsid w:val="00427A09"/>
    <w:rsid w:val="0043104C"/>
    <w:rsid w:val="0043149E"/>
    <w:rsid w:val="004364A7"/>
    <w:rsid w:val="00444941"/>
    <w:rsid w:val="00446EF4"/>
    <w:rsid w:val="004500EB"/>
    <w:rsid w:val="00450FE3"/>
    <w:rsid w:val="004510DD"/>
    <w:rsid w:val="00454051"/>
    <w:rsid w:val="0045768C"/>
    <w:rsid w:val="0046260F"/>
    <w:rsid w:val="00464FBB"/>
    <w:rsid w:val="00472407"/>
    <w:rsid w:val="00475C4E"/>
    <w:rsid w:val="00477068"/>
    <w:rsid w:val="00477D1B"/>
    <w:rsid w:val="00483F12"/>
    <w:rsid w:val="00485B43"/>
    <w:rsid w:val="004864C9"/>
    <w:rsid w:val="004901E1"/>
    <w:rsid w:val="00497264"/>
    <w:rsid w:val="00497A52"/>
    <w:rsid w:val="004A752C"/>
    <w:rsid w:val="004B554B"/>
    <w:rsid w:val="004B5FD0"/>
    <w:rsid w:val="004B70EA"/>
    <w:rsid w:val="004B7786"/>
    <w:rsid w:val="004C314B"/>
    <w:rsid w:val="004C7876"/>
    <w:rsid w:val="004D08A2"/>
    <w:rsid w:val="004D29F5"/>
    <w:rsid w:val="004D68A7"/>
    <w:rsid w:val="004D6A29"/>
    <w:rsid w:val="004E5519"/>
    <w:rsid w:val="004F0109"/>
    <w:rsid w:val="004F0F49"/>
    <w:rsid w:val="004F2511"/>
    <w:rsid w:val="004F5F31"/>
    <w:rsid w:val="004F6369"/>
    <w:rsid w:val="004F6E7C"/>
    <w:rsid w:val="0050002E"/>
    <w:rsid w:val="00500AEF"/>
    <w:rsid w:val="0050575C"/>
    <w:rsid w:val="00505C9A"/>
    <w:rsid w:val="0050738A"/>
    <w:rsid w:val="0051430C"/>
    <w:rsid w:val="0051666E"/>
    <w:rsid w:val="0052312A"/>
    <w:rsid w:val="00523D87"/>
    <w:rsid w:val="00525F97"/>
    <w:rsid w:val="00526477"/>
    <w:rsid w:val="00526716"/>
    <w:rsid w:val="0052675D"/>
    <w:rsid w:val="0052757A"/>
    <w:rsid w:val="0053025C"/>
    <w:rsid w:val="0053223E"/>
    <w:rsid w:val="00535F13"/>
    <w:rsid w:val="00537DA0"/>
    <w:rsid w:val="005415D7"/>
    <w:rsid w:val="0054218D"/>
    <w:rsid w:val="005448E0"/>
    <w:rsid w:val="00546BA4"/>
    <w:rsid w:val="00551540"/>
    <w:rsid w:val="005704B4"/>
    <w:rsid w:val="00571E7F"/>
    <w:rsid w:val="00575EED"/>
    <w:rsid w:val="00576F15"/>
    <w:rsid w:val="00580582"/>
    <w:rsid w:val="005867C4"/>
    <w:rsid w:val="00586C69"/>
    <w:rsid w:val="005913CF"/>
    <w:rsid w:val="005914A7"/>
    <w:rsid w:val="00592CCE"/>
    <w:rsid w:val="00594D3A"/>
    <w:rsid w:val="0059532E"/>
    <w:rsid w:val="005A26E4"/>
    <w:rsid w:val="005A4C9D"/>
    <w:rsid w:val="005A6013"/>
    <w:rsid w:val="005B11DF"/>
    <w:rsid w:val="005B1840"/>
    <w:rsid w:val="005B2BD8"/>
    <w:rsid w:val="005B6BB8"/>
    <w:rsid w:val="005B7950"/>
    <w:rsid w:val="005C0B0F"/>
    <w:rsid w:val="005C2130"/>
    <w:rsid w:val="005C23E1"/>
    <w:rsid w:val="005C3C8D"/>
    <w:rsid w:val="005C66DA"/>
    <w:rsid w:val="005C6C51"/>
    <w:rsid w:val="005D45E5"/>
    <w:rsid w:val="005E0F7A"/>
    <w:rsid w:val="005E152C"/>
    <w:rsid w:val="005E560D"/>
    <w:rsid w:val="005F0778"/>
    <w:rsid w:val="005F2389"/>
    <w:rsid w:val="005F3498"/>
    <w:rsid w:val="005F3C4F"/>
    <w:rsid w:val="005F3D9B"/>
    <w:rsid w:val="005F779C"/>
    <w:rsid w:val="0060211C"/>
    <w:rsid w:val="00604798"/>
    <w:rsid w:val="00605245"/>
    <w:rsid w:val="006064B9"/>
    <w:rsid w:val="00612553"/>
    <w:rsid w:val="006156EB"/>
    <w:rsid w:val="00615BA3"/>
    <w:rsid w:val="00631D76"/>
    <w:rsid w:val="00637316"/>
    <w:rsid w:val="00640403"/>
    <w:rsid w:val="00642B76"/>
    <w:rsid w:val="006445B0"/>
    <w:rsid w:val="00646745"/>
    <w:rsid w:val="00654284"/>
    <w:rsid w:val="006601C8"/>
    <w:rsid w:val="00690081"/>
    <w:rsid w:val="00696343"/>
    <w:rsid w:val="00696C6D"/>
    <w:rsid w:val="00697BEF"/>
    <w:rsid w:val="006A1A32"/>
    <w:rsid w:val="006A2961"/>
    <w:rsid w:val="006B1836"/>
    <w:rsid w:val="006B2ACE"/>
    <w:rsid w:val="006B30C7"/>
    <w:rsid w:val="006B4604"/>
    <w:rsid w:val="006C6CAD"/>
    <w:rsid w:val="006C7D21"/>
    <w:rsid w:val="006D13CF"/>
    <w:rsid w:val="006D1B42"/>
    <w:rsid w:val="006D1B7F"/>
    <w:rsid w:val="006E015E"/>
    <w:rsid w:val="006E1E97"/>
    <w:rsid w:val="006F44E0"/>
    <w:rsid w:val="006F5547"/>
    <w:rsid w:val="00700C68"/>
    <w:rsid w:val="007012AE"/>
    <w:rsid w:val="0070280C"/>
    <w:rsid w:val="00705479"/>
    <w:rsid w:val="00705AF0"/>
    <w:rsid w:val="00715254"/>
    <w:rsid w:val="00715931"/>
    <w:rsid w:val="00715FEE"/>
    <w:rsid w:val="00724B04"/>
    <w:rsid w:val="00725449"/>
    <w:rsid w:val="00726D31"/>
    <w:rsid w:val="007345DF"/>
    <w:rsid w:val="00734CC6"/>
    <w:rsid w:val="007352FF"/>
    <w:rsid w:val="00736E00"/>
    <w:rsid w:val="007370BA"/>
    <w:rsid w:val="00744C4C"/>
    <w:rsid w:val="00745773"/>
    <w:rsid w:val="007510FA"/>
    <w:rsid w:val="007529C0"/>
    <w:rsid w:val="007539F1"/>
    <w:rsid w:val="00753D12"/>
    <w:rsid w:val="007559A2"/>
    <w:rsid w:val="00765BC2"/>
    <w:rsid w:val="007663BF"/>
    <w:rsid w:val="00773CED"/>
    <w:rsid w:val="00775420"/>
    <w:rsid w:val="00776CC3"/>
    <w:rsid w:val="00780638"/>
    <w:rsid w:val="007809B7"/>
    <w:rsid w:val="0078308C"/>
    <w:rsid w:val="007843A9"/>
    <w:rsid w:val="00787059"/>
    <w:rsid w:val="00791DCF"/>
    <w:rsid w:val="00796334"/>
    <w:rsid w:val="007A0673"/>
    <w:rsid w:val="007B39B7"/>
    <w:rsid w:val="007B7D3C"/>
    <w:rsid w:val="007C0329"/>
    <w:rsid w:val="007C1F21"/>
    <w:rsid w:val="007C3C74"/>
    <w:rsid w:val="007C68AB"/>
    <w:rsid w:val="007C7912"/>
    <w:rsid w:val="007D2D2E"/>
    <w:rsid w:val="007E1722"/>
    <w:rsid w:val="007E345C"/>
    <w:rsid w:val="007E4DD5"/>
    <w:rsid w:val="007E5DAD"/>
    <w:rsid w:val="007E6B0A"/>
    <w:rsid w:val="007F0FB1"/>
    <w:rsid w:val="007F2CBE"/>
    <w:rsid w:val="007F580C"/>
    <w:rsid w:val="00801E73"/>
    <w:rsid w:val="0080655C"/>
    <w:rsid w:val="00807F16"/>
    <w:rsid w:val="008118D4"/>
    <w:rsid w:val="00813034"/>
    <w:rsid w:val="0081663A"/>
    <w:rsid w:val="00817F99"/>
    <w:rsid w:val="0084158B"/>
    <w:rsid w:val="00842BC4"/>
    <w:rsid w:val="00842DB3"/>
    <w:rsid w:val="00846FD2"/>
    <w:rsid w:val="00851932"/>
    <w:rsid w:val="008641EB"/>
    <w:rsid w:val="00867800"/>
    <w:rsid w:val="00875AD7"/>
    <w:rsid w:val="00893648"/>
    <w:rsid w:val="00896766"/>
    <w:rsid w:val="008A523F"/>
    <w:rsid w:val="008A729F"/>
    <w:rsid w:val="008C0C1D"/>
    <w:rsid w:val="008C5946"/>
    <w:rsid w:val="008D491F"/>
    <w:rsid w:val="008D76AB"/>
    <w:rsid w:val="008E45D4"/>
    <w:rsid w:val="008E72D7"/>
    <w:rsid w:val="008F4804"/>
    <w:rsid w:val="008F4A63"/>
    <w:rsid w:val="008F5E03"/>
    <w:rsid w:val="008F6999"/>
    <w:rsid w:val="009035D8"/>
    <w:rsid w:val="00905B18"/>
    <w:rsid w:val="009160C8"/>
    <w:rsid w:val="009169FC"/>
    <w:rsid w:val="009216C7"/>
    <w:rsid w:val="00921C80"/>
    <w:rsid w:val="009226FB"/>
    <w:rsid w:val="0092408C"/>
    <w:rsid w:val="009249B1"/>
    <w:rsid w:val="00926546"/>
    <w:rsid w:val="009276D5"/>
    <w:rsid w:val="0093051D"/>
    <w:rsid w:val="009305A1"/>
    <w:rsid w:val="009306BC"/>
    <w:rsid w:val="0093081B"/>
    <w:rsid w:val="00933618"/>
    <w:rsid w:val="00936F2B"/>
    <w:rsid w:val="00943204"/>
    <w:rsid w:val="00947A49"/>
    <w:rsid w:val="00950239"/>
    <w:rsid w:val="00951CF0"/>
    <w:rsid w:val="00952853"/>
    <w:rsid w:val="009555E5"/>
    <w:rsid w:val="009568FD"/>
    <w:rsid w:val="00962C38"/>
    <w:rsid w:val="00962C48"/>
    <w:rsid w:val="00963A76"/>
    <w:rsid w:val="00963F0D"/>
    <w:rsid w:val="00964A45"/>
    <w:rsid w:val="00966B53"/>
    <w:rsid w:val="00980B4F"/>
    <w:rsid w:val="009826BC"/>
    <w:rsid w:val="00984678"/>
    <w:rsid w:val="00995E7E"/>
    <w:rsid w:val="00997854"/>
    <w:rsid w:val="009A035D"/>
    <w:rsid w:val="009A76B6"/>
    <w:rsid w:val="009B00A8"/>
    <w:rsid w:val="009B0101"/>
    <w:rsid w:val="009B1F79"/>
    <w:rsid w:val="009B7EEC"/>
    <w:rsid w:val="009C059A"/>
    <w:rsid w:val="009C0D79"/>
    <w:rsid w:val="009C0DAB"/>
    <w:rsid w:val="009D05A8"/>
    <w:rsid w:val="009D079C"/>
    <w:rsid w:val="009D354C"/>
    <w:rsid w:val="009D52B1"/>
    <w:rsid w:val="009D6B59"/>
    <w:rsid w:val="009E1BDA"/>
    <w:rsid w:val="009F21F3"/>
    <w:rsid w:val="009F2828"/>
    <w:rsid w:val="009F6AE4"/>
    <w:rsid w:val="009F79EC"/>
    <w:rsid w:val="00A06570"/>
    <w:rsid w:val="00A10632"/>
    <w:rsid w:val="00A11C7C"/>
    <w:rsid w:val="00A17EC2"/>
    <w:rsid w:val="00A20AB0"/>
    <w:rsid w:val="00A230CD"/>
    <w:rsid w:val="00A24E01"/>
    <w:rsid w:val="00A30E35"/>
    <w:rsid w:val="00A32CDC"/>
    <w:rsid w:val="00A343B6"/>
    <w:rsid w:val="00A4085D"/>
    <w:rsid w:val="00A41F20"/>
    <w:rsid w:val="00A427B9"/>
    <w:rsid w:val="00A43357"/>
    <w:rsid w:val="00A451F1"/>
    <w:rsid w:val="00A45A93"/>
    <w:rsid w:val="00A475CE"/>
    <w:rsid w:val="00A4788C"/>
    <w:rsid w:val="00A50149"/>
    <w:rsid w:val="00A55168"/>
    <w:rsid w:val="00A5566B"/>
    <w:rsid w:val="00A601AE"/>
    <w:rsid w:val="00A60765"/>
    <w:rsid w:val="00A62A61"/>
    <w:rsid w:val="00A63733"/>
    <w:rsid w:val="00A64562"/>
    <w:rsid w:val="00A648EB"/>
    <w:rsid w:val="00A66B57"/>
    <w:rsid w:val="00A67C9E"/>
    <w:rsid w:val="00A71543"/>
    <w:rsid w:val="00A73BCE"/>
    <w:rsid w:val="00A803B8"/>
    <w:rsid w:val="00A804EC"/>
    <w:rsid w:val="00A811BD"/>
    <w:rsid w:val="00A8229D"/>
    <w:rsid w:val="00A82A24"/>
    <w:rsid w:val="00A90B53"/>
    <w:rsid w:val="00A91ABE"/>
    <w:rsid w:val="00AA00F3"/>
    <w:rsid w:val="00AA65B9"/>
    <w:rsid w:val="00AB07D8"/>
    <w:rsid w:val="00AB7CC6"/>
    <w:rsid w:val="00AC118C"/>
    <w:rsid w:val="00AD3109"/>
    <w:rsid w:val="00AD3364"/>
    <w:rsid w:val="00AD349F"/>
    <w:rsid w:val="00AD3E9B"/>
    <w:rsid w:val="00AD58BE"/>
    <w:rsid w:val="00AD68BE"/>
    <w:rsid w:val="00AE0E54"/>
    <w:rsid w:val="00AE35D8"/>
    <w:rsid w:val="00AE45FA"/>
    <w:rsid w:val="00AE54A7"/>
    <w:rsid w:val="00AE5C91"/>
    <w:rsid w:val="00AF0F8D"/>
    <w:rsid w:val="00AF5950"/>
    <w:rsid w:val="00B051BD"/>
    <w:rsid w:val="00B06C71"/>
    <w:rsid w:val="00B10159"/>
    <w:rsid w:val="00B10E3D"/>
    <w:rsid w:val="00B11969"/>
    <w:rsid w:val="00B154D8"/>
    <w:rsid w:val="00B262AF"/>
    <w:rsid w:val="00B26809"/>
    <w:rsid w:val="00B31EEC"/>
    <w:rsid w:val="00B36416"/>
    <w:rsid w:val="00B419BD"/>
    <w:rsid w:val="00B42345"/>
    <w:rsid w:val="00B42B78"/>
    <w:rsid w:val="00B4587C"/>
    <w:rsid w:val="00B45E27"/>
    <w:rsid w:val="00B47A51"/>
    <w:rsid w:val="00B52076"/>
    <w:rsid w:val="00B526E5"/>
    <w:rsid w:val="00B57A88"/>
    <w:rsid w:val="00B6301E"/>
    <w:rsid w:val="00B637EC"/>
    <w:rsid w:val="00B66B3B"/>
    <w:rsid w:val="00B674EA"/>
    <w:rsid w:val="00B7140A"/>
    <w:rsid w:val="00B738EB"/>
    <w:rsid w:val="00B76952"/>
    <w:rsid w:val="00B77009"/>
    <w:rsid w:val="00B77182"/>
    <w:rsid w:val="00B80A87"/>
    <w:rsid w:val="00B818B9"/>
    <w:rsid w:val="00B850B3"/>
    <w:rsid w:val="00B928E8"/>
    <w:rsid w:val="00B92CEE"/>
    <w:rsid w:val="00B93A2E"/>
    <w:rsid w:val="00BA0752"/>
    <w:rsid w:val="00BA0E73"/>
    <w:rsid w:val="00BA1E3A"/>
    <w:rsid w:val="00BA344A"/>
    <w:rsid w:val="00BA43D1"/>
    <w:rsid w:val="00BA56F0"/>
    <w:rsid w:val="00BB1902"/>
    <w:rsid w:val="00BB1B6D"/>
    <w:rsid w:val="00BB1F99"/>
    <w:rsid w:val="00BB313D"/>
    <w:rsid w:val="00BB36F8"/>
    <w:rsid w:val="00BC17EC"/>
    <w:rsid w:val="00BD098F"/>
    <w:rsid w:val="00BD14A8"/>
    <w:rsid w:val="00BD3692"/>
    <w:rsid w:val="00BD7399"/>
    <w:rsid w:val="00BE7D67"/>
    <w:rsid w:val="00BF18B6"/>
    <w:rsid w:val="00BF3E06"/>
    <w:rsid w:val="00BF57CC"/>
    <w:rsid w:val="00BF6EFC"/>
    <w:rsid w:val="00C019DC"/>
    <w:rsid w:val="00C01EFC"/>
    <w:rsid w:val="00C02707"/>
    <w:rsid w:val="00C02E40"/>
    <w:rsid w:val="00C0448A"/>
    <w:rsid w:val="00C04865"/>
    <w:rsid w:val="00C06DA9"/>
    <w:rsid w:val="00C073AA"/>
    <w:rsid w:val="00C11A06"/>
    <w:rsid w:val="00C11DDD"/>
    <w:rsid w:val="00C13E1E"/>
    <w:rsid w:val="00C13FE4"/>
    <w:rsid w:val="00C15773"/>
    <w:rsid w:val="00C20D98"/>
    <w:rsid w:val="00C211B9"/>
    <w:rsid w:val="00C24D31"/>
    <w:rsid w:val="00C27475"/>
    <w:rsid w:val="00C37726"/>
    <w:rsid w:val="00C40787"/>
    <w:rsid w:val="00C40E7E"/>
    <w:rsid w:val="00C421D2"/>
    <w:rsid w:val="00C47ECC"/>
    <w:rsid w:val="00C528FF"/>
    <w:rsid w:val="00C55166"/>
    <w:rsid w:val="00C60119"/>
    <w:rsid w:val="00C62E70"/>
    <w:rsid w:val="00C63719"/>
    <w:rsid w:val="00C65E9C"/>
    <w:rsid w:val="00C722E1"/>
    <w:rsid w:val="00C7320F"/>
    <w:rsid w:val="00C778BA"/>
    <w:rsid w:val="00C8116B"/>
    <w:rsid w:val="00C81E6C"/>
    <w:rsid w:val="00C82BA1"/>
    <w:rsid w:val="00C82F36"/>
    <w:rsid w:val="00C83F3E"/>
    <w:rsid w:val="00C96309"/>
    <w:rsid w:val="00C96449"/>
    <w:rsid w:val="00CA05FD"/>
    <w:rsid w:val="00CA1FF4"/>
    <w:rsid w:val="00CA69C8"/>
    <w:rsid w:val="00CB23A6"/>
    <w:rsid w:val="00CB470F"/>
    <w:rsid w:val="00CC12E9"/>
    <w:rsid w:val="00CC22A1"/>
    <w:rsid w:val="00CC5C02"/>
    <w:rsid w:val="00CD247C"/>
    <w:rsid w:val="00CE1B08"/>
    <w:rsid w:val="00CE5FD4"/>
    <w:rsid w:val="00CE6188"/>
    <w:rsid w:val="00CF3D5E"/>
    <w:rsid w:val="00D008DA"/>
    <w:rsid w:val="00D07211"/>
    <w:rsid w:val="00D11217"/>
    <w:rsid w:val="00D14855"/>
    <w:rsid w:val="00D2154B"/>
    <w:rsid w:val="00D27202"/>
    <w:rsid w:val="00D30050"/>
    <w:rsid w:val="00D3221F"/>
    <w:rsid w:val="00D36033"/>
    <w:rsid w:val="00D36078"/>
    <w:rsid w:val="00D476A9"/>
    <w:rsid w:val="00D47709"/>
    <w:rsid w:val="00D50926"/>
    <w:rsid w:val="00D51134"/>
    <w:rsid w:val="00D521CF"/>
    <w:rsid w:val="00D5756B"/>
    <w:rsid w:val="00D62B41"/>
    <w:rsid w:val="00D65702"/>
    <w:rsid w:val="00D67B20"/>
    <w:rsid w:val="00D710C8"/>
    <w:rsid w:val="00D71616"/>
    <w:rsid w:val="00D80D9A"/>
    <w:rsid w:val="00D82274"/>
    <w:rsid w:val="00D84173"/>
    <w:rsid w:val="00D8467B"/>
    <w:rsid w:val="00D8584B"/>
    <w:rsid w:val="00D91C51"/>
    <w:rsid w:val="00D93650"/>
    <w:rsid w:val="00D942C6"/>
    <w:rsid w:val="00D96C60"/>
    <w:rsid w:val="00D96E25"/>
    <w:rsid w:val="00DA0526"/>
    <w:rsid w:val="00DA62DB"/>
    <w:rsid w:val="00DC3B06"/>
    <w:rsid w:val="00DC65EA"/>
    <w:rsid w:val="00DC7AF6"/>
    <w:rsid w:val="00DD7B62"/>
    <w:rsid w:val="00DE05A3"/>
    <w:rsid w:val="00DE16CC"/>
    <w:rsid w:val="00DF18F6"/>
    <w:rsid w:val="00DF2BBA"/>
    <w:rsid w:val="00DF4A60"/>
    <w:rsid w:val="00E01912"/>
    <w:rsid w:val="00E01EC0"/>
    <w:rsid w:val="00E04FCC"/>
    <w:rsid w:val="00E0544E"/>
    <w:rsid w:val="00E06ADB"/>
    <w:rsid w:val="00E06B82"/>
    <w:rsid w:val="00E06D9A"/>
    <w:rsid w:val="00E135B3"/>
    <w:rsid w:val="00E146B4"/>
    <w:rsid w:val="00E153A9"/>
    <w:rsid w:val="00E15E60"/>
    <w:rsid w:val="00E16075"/>
    <w:rsid w:val="00E16DBD"/>
    <w:rsid w:val="00E24D24"/>
    <w:rsid w:val="00E27BAC"/>
    <w:rsid w:val="00E317CA"/>
    <w:rsid w:val="00E31F08"/>
    <w:rsid w:val="00E328F4"/>
    <w:rsid w:val="00E32BE7"/>
    <w:rsid w:val="00E32BE9"/>
    <w:rsid w:val="00E34E4E"/>
    <w:rsid w:val="00E36D63"/>
    <w:rsid w:val="00E36F4D"/>
    <w:rsid w:val="00E41434"/>
    <w:rsid w:val="00E41CB7"/>
    <w:rsid w:val="00E42665"/>
    <w:rsid w:val="00E42B57"/>
    <w:rsid w:val="00E4382D"/>
    <w:rsid w:val="00E460F7"/>
    <w:rsid w:val="00E47CF5"/>
    <w:rsid w:val="00E47E1E"/>
    <w:rsid w:val="00E5307B"/>
    <w:rsid w:val="00E545B5"/>
    <w:rsid w:val="00E54D0F"/>
    <w:rsid w:val="00E606CC"/>
    <w:rsid w:val="00E6335A"/>
    <w:rsid w:val="00E633E2"/>
    <w:rsid w:val="00E66387"/>
    <w:rsid w:val="00E67A91"/>
    <w:rsid w:val="00E70CFC"/>
    <w:rsid w:val="00E71077"/>
    <w:rsid w:val="00E71CFA"/>
    <w:rsid w:val="00E71F67"/>
    <w:rsid w:val="00E76BD0"/>
    <w:rsid w:val="00E8294E"/>
    <w:rsid w:val="00E85C38"/>
    <w:rsid w:val="00E87204"/>
    <w:rsid w:val="00E90912"/>
    <w:rsid w:val="00E943CF"/>
    <w:rsid w:val="00EA265F"/>
    <w:rsid w:val="00EA4B54"/>
    <w:rsid w:val="00EB2CFF"/>
    <w:rsid w:val="00EC0DB0"/>
    <w:rsid w:val="00EC1C01"/>
    <w:rsid w:val="00EC22BF"/>
    <w:rsid w:val="00EC443E"/>
    <w:rsid w:val="00EC546A"/>
    <w:rsid w:val="00EC70F5"/>
    <w:rsid w:val="00EC7BBA"/>
    <w:rsid w:val="00ED1D2D"/>
    <w:rsid w:val="00ED1E45"/>
    <w:rsid w:val="00ED1FFC"/>
    <w:rsid w:val="00ED3C55"/>
    <w:rsid w:val="00EF0B6D"/>
    <w:rsid w:val="00F01F3A"/>
    <w:rsid w:val="00F1595E"/>
    <w:rsid w:val="00F1645F"/>
    <w:rsid w:val="00F1655C"/>
    <w:rsid w:val="00F20185"/>
    <w:rsid w:val="00F2113A"/>
    <w:rsid w:val="00F21641"/>
    <w:rsid w:val="00F24896"/>
    <w:rsid w:val="00F301E8"/>
    <w:rsid w:val="00F314F0"/>
    <w:rsid w:val="00F318AC"/>
    <w:rsid w:val="00F33C64"/>
    <w:rsid w:val="00F3465B"/>
    <w:rsid w:val="00F349EF"/>
    <w:rsid w:val="00F35AF8"/>
    <w:rsid w:val="00F4117E"/>
    <w:rsid w:val="00F5047E"/>
    <w:rsid w:val="00F52004"/>
    <w:rsid w:val="00F55A9D"/>
    <w:rsid w:val="00F55E21"/>
    <w:rsid w:val="00F57CC2"/>
    <w:rsid w:val="00F64C1C"/>
    <w:rsid w:val="00F71610"/>
    <w:rsid w:val="00F717BA"/>
    <w:rsid w:val="00F71BD3"/>
    <w:rsid w:val="00F7681E"/>
    <w:rsid w:val="00F80FFE"/>
    <w:rsid w:val="00F81AC6"/>
    <w:rsid w:val="00F82883"/>
    <w:rsid w:val="00F871A8"/>
    <w:rsid w:val="00F8756C"/>
    <w:rsid w:val="00F90AE8"/>
    <w:rsid w:val="00F95A1E"/>
    <w:rsid w:val="00FA1DB4"/>
    <w:rsid w:val="00FB4C33"/>
    <w:rsid w:val="00FB4C3F"/>
    <w:rsid w:val="00FB636C"/>
    <w:rsid w:val="00FB6599"/>
    <w:rsid w:val="00FB6BB9"/>
    <w:rsid w:val="00FC12AC"/>
    <w:rsid w:val="00FC1D55"/>
    <w:rsid w:val="00FC4F2B"/>
    <w:rsid w:val="00FC6474"/>
    <w:rsid w:val="00FD4828"/>
    <w:rsid w:val="00FD65B4"/>
    <w:rsid w:val="00FD68CA"/>
    <w:rsid w:val="00FD6ACA"/>
    <w:rsid w:val="00FE007B"/>
    <w:rsid w:val="00FE656C"/>
    <w:rsid w:val="00FE6B35"/>
    <w:rsid w:val="00FF010E"/>
    <w:rsid w:val="00FF63A6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5DB92"/>
  <w15:chartTrackingRefBased/>
  <w15:docId w15:val="{6AAA44CF-A28E-4F99-8BC8-A992DB9F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29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semiHidden="1" w:uiPriority="39"/>
    <w:lsdException w:name="toc 3" w:locked="0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locked="0" w:semiHidden="1" w:unhideWhenUsed="1"/>
    <w:lsdException w:name="footer" w:locked="0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31" w:qFormat="1"/>
    <w:lsdException w:name="Closing" w:semiHidden="1"/>
    <w:lsdException w:name="Signature" w:semiHidden="1"/>
    <w:lsdException w:name="Default Paragraph Font" w:locked="0" w:semiHidden="1" w:uiPriority="35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39"/>
    <w:lsdException w:name="Table Theme" w:semiHidden="1" w:unhideWhenUsed="1"/>
    <w:lsdException w:name="Placeholder Text" w:semiHidden="1"/>
    <w:lsdException w:name="No Spacing" w:semiHidden="1" w:uiPriority="3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locked="0" w:semiHidden="1" w:unhideWhenUsed="1"/>
    <w:lsdException w:name="Smart Link" w:locked="0" w:semiHidden="1" w:unhideWhenUsed="1"/>
  </w:latentStyles>
  <w:style w:type="paragraph" w:default="1" w:styleId="a2">
    <w:name w:val="Normal"/>
    <w:uiPriority w:val="29"/>
    <w:qFormat/>
    <w:rsid w:val="00640403"/>
    <w:pPr>
      <w:spacing w:before="120" w:after="120" w:line="276" w:lineRule="auto"/>
      <w:ind w:left="851"/>
    </w:pPr>
    <w:rPr>
      <w:rFonts w:ascii="Tahoma" w:hAnsi="Tahoma"/>
      <w:sz w:val="20"/>
      <w:szCs w:val="20"/>
    </w:rPr>
  </w:style>
  <w:style w:type="paragraph" w:styleId="1">
    <w:name w:val="heading 1"/>
    <w:basedOn w:val="a2"/>
    <w:next w:val="a2"/>
    <w:link w:val="10"/>
    <w:uiPriority w:val="31"/>
    <w:qFormat/>
    <w:locked/>
    <w:rsid w:val="00ED1FFC"/>
    <w:pPr>
      <w:keepNext/>
      <w:keepLines/>
      <w:spacing w:before="240" w:after="0" w:line="259" w:lineRule="auto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2"/>
    <w:next w:val="a2"/>
    <w:link w:val="23"/>
    <w:uiPriority w:val="99"/>
    <w:semiHidden/>
    <w:qFormat/>
    <w:locked/>
    <w:rsid w:val="00ED1FFC"/>
    <w:pPr>
      <w:keepNext/>
      <w:keepLines/>
      <w:spacing w:before="40" w:after="0" w:line="259" w:lineRule="auto"/>
      <w:ind w:left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iPriority w:val="99"/>
    <w:semiHidden/>
    <w:qFormat/>
    <w:locked/>
    <w:rsid w:val="00ED1FFC"/>
    <w:pPr>
      <w:keepNext/>
      <w:keepLines/>
      <w:spacing w:before="40" w:after="0" w:line="259" w:lineRule="auto"/>
      <w:ind w:left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9"/>
    <w:semiHidden/>
    <w:qFormat/>
    <w:locked/>
    <w:rsid w:val="00F01F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2"/>
    <w:next w:val="a2"/>
    <w:link w:val="52"/>
    <w:uiPriority w:val="99"/>
    <w:semiHidden/>
    <w:qFormat/>
    <w:locked/>
    <w:rsid w:val="00F01F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2"/>
    <w:next w:val="a2"/>
    <w:link w:val="60"/>
    <w:uiPriority w:val="99"/>
    <w:semiHidden/>
    <w:qFormat/>
    <w:locked/>
    <w:rsid w:val="00F01F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9"/>
    <w:semiHidden/>
    <w:qFormat/>
    <w:locked/>
    <w:rsid w:val="00F01F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2"/>
    <w:next w:val="a2"/>
    <w:link w:val="80"/>
    <w:uiPriority w:val="99"/>
    <w:semiHidden/>
    <w:qFormat/>
    <w:locked/>
    <w:rsid w:val="00F01F3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9"/>
    <w:semiHidden/>
    <w:qFormat/>
    <w:locked/>
    <w:rsid w:val="00F01F3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basedOn w:val="a2"/>
    <w:uiPriority w:val="34"/>
    <w:qFormat/>
    <w:locked/>
    <w:rsid w:val="00ED1FFC"/>
    <w:pPr>
      <w:spacing w:before="0"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customStyle="1" w:styleId="110">
    <w:name w:val="1  Заголовок 1"/>
    <w:basedOn w:val="1"/>
    <w:next w:val="a2"/>
    <w:link w:val="11Char"/>
    <w:qFormat/>
    <w:rsid w:val="00933618"/>
    <w:pPr>
      <w:numPr>
        <w:numId w:val="19"/>
      </w:numPr>
      <w:spacing w:before="360" w:after="120"/>
    </w:pPr>
    <w:rPr>
      <w:rFonts w:ascii="Tahoma" w:hAnsi="Tahoma"/>
      <w:b/>
      <w:bCs/>
      <w:color w:val="auto"/>
      <w:sz w:val="28"/>
      <w:szCs w:val="28"/>
    </w:rPr>
  </w:style>
  <w:style w:type="paragraph" w:customStyle="1" w:styleId="22">
    <w:name w:val="2  Заголовок 2"/>
    <w:basedOn w:val="21"/>
    <w:next w:val="a2"/>
    <w:uiPriority w:val="1"/>
    <w:qFormat/>
    <w:rsid w:val="00C02E40"/>
    <w:pPr>
      <w:numPr>
        <w:ilvl w:val="1"/>
        <w:numId w:val="19"/>
      </w:numPr>
      <w:tabs>
        <w:tab w:val="clear" w:pos="851"/>
      </w:tabs>
      <w:spacing w:before="240" w:after="120"/>
    </w:pPr>
    <w:rPr>
      <w:rFonts w:ascii="Tahoma" w:hAnsi="Tahoma"/>
      <w:b/>
      <w:bCs/>
      <w:color w:val="auto"/>
      <w:sz w:val="24"/>
      <w:szCs w:val="24"/>
    </w:rPr>
  </w:style>
  <w:style w:type="numbering" w:styleId="111111">
    <w:name w:val="Outline List 2"/>
    <w:basedOn w:val="a5"/>
    <w:uiPriority w:val="99"/>
    <w:semiHidden/>
    <w:unhideWhenUsed/>
    <w:locked/>
    <w:rsid w:val="00F01F3A"/>
    <w:pPr>
      <w:numPr>
        <w:numId w:val="27"/>
      </w:numPr>
    </w:pPr>
  </w:style>
  <w:style w:type="paragraph" w:customStyle="1" w:styleId="310">
    <w:name w:val="3  Пункт 1"/>
    <w:basedOn w:val="110"/>
    <w:uiPriority w:val="2"/>
    <w:qFormat/>
    <w:rsid w:val="003D5405"/>
    <w:pPr>
      <w:keepNext w:val="0"/>
      <w:spacing w:before="120" w:line="276" w:lineRule="auto"/>
    </w:pPr>
    <w:rPr>
      <w:b w:val="0"/>
      <w:bCs w:val="0"/>
      <w:sz w:val="20"/>
      <w:szCs w:val="20"/>
    </w:rPr>
  </w:style>
  <w:style w:type="paragraph" w:customStyle="1" w:styleId="420">
    <w:name w:val="4  Пункт 2"/>
    <w:basedOn w:val="22"/>
    <w:uiPriority w:val="3"/>
    <w:qFormat/>
    <w:rsid w:val="003D5405"/>
    <w:pPr>
      <w:keepNext w:val="0"/>
      <w:spacing w:before="120" w:line="276" w:lineRule="auto"/>
    </w:pPr>
    <w:rPr>
      <w:b w:val="0"/>
      <w:bCs w:val="0"/>
      <w:sz w:val="20"/>
      <w:szCs w:val="20"/>
    </w:rPr>
  </w:style>
  <w:style w:type="paragraph" w:customStyle="1" w:styleId="53">
    <w:name w:val="5  Пункт 3"/>
    <w:basedOn w:val="31"/>
    <w:uiPriority w:val="4"/>
    <w:qFormat/>
    <w:rsid w:val="00201BA8"/>
    <w:pPr>
      <w:keepNext w:val="0"/>
      <w:numPr>
        <w:ilvl w:val="2"/>
        <w:numId w:val="19"/>
      </w:numPr>
      <w:spacing w:before="120" w:after="120" w:line="276" w:lineRule="auto"/>
    </w:pPr>
    <w:rPr>
      <w:rFonts w:ascii="Tahoma" w:hAnsi="Tahoma"/>
      <w:color w:val="auto"/>
      <w:sz w:val="20"/>
    </w:rPr>
  </w:style>
  <w:style w:type="paragraph" w:customStyle="1" w:styleId="64">
    <w:name w:val="6  Пункт 4"/>
    <w:basedOn w:val="a2"/>
    <w:uiPriority w:val="5"/>
    <w:qFormat/>
    <w:rsid w:val="00F01F3A"/>
    <w:pPr>
      <w:numPr>
        <w:ilvl w:val="3"/>
        <w:numId w:val="19"/>
      </w:numPr>
    </w:pPr>
    <w:rPr>
      <w:rFonts w:cs="Tahoma"/>
    </w:rPr>
  </w:style>
  <w:style w:type="paragraph" w:customStyle="1" w:styleId="75">
    <w:name w:val="7  Пункт 5"/>
    <w:basedOn w:val="a2"/>
    <w:uiPriority w:val="6"/>
    <w:qFormat/>
    <w:rsid w:val="00F01F3A"/>
    <w:pPr>
      <w:numPr>
        <w:ilvl w:val="4"/>
        <w:numId w:val="19"/>
      </w:numPr>
    </w:pPr>
    <w:rPr>
      <w:rFonts w:cs="Tahoma"/>
    </w:rPr>
  </w:style>
  <w:style w:type="paragraph" w:customStyle="1" w:styleId="9S">
    <w:name w:val="9 Текст S"/>
    <w:basedOn w:val="a2"/>
    <w:uiPriority w:val="8"/>
    <w:qFormat/>
    <w:rsid w:val="00F01F3A"/>
    <w:rPr>
      <w:rFonts w:cs="Tahoma"/>
      <w:bCs/>
      <w:sz w:val="16"/>
      <w:szCs w:val="16"/>
    </w:rPr>
  </w:style>
  <w:style w:type="paragraph" w:customStyle="1" w:styleId="11">
    <w:name w:val="11  Список — Номер"/>
    <w:basedOn w:val="a2"/>
    <w:uiPriority w:val="10"/>
    <w:qFormat/>
    <w:rsid w:val="00F01F3A"/>
    <w:pPr>
      <w:numPr>
        <w:numId w:val="20"/>
      </w:numPr>
      <w:ind w:left="1418" w:hanging="567"/>
    </w:pPr>
    <w:rPr>
      <w:rFonts w:cs="Tahoma"/>
    </w:rPr>
  </w:style>
  <w:style w:type="table" w:styleId="a7">
    <w:name w:val="Table Grid"/>
    <w:basedOn w:val="a4"/>
    <w:uiPriority w:val="39"/>
    <w:locked/>
    <w:rsid w:val="00ED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1">
    <w:name w:val="15  Таблица — Пункт 1"/>
    <w:basedOn w:val="310"/>
    <w:uiPriority w:val="14"/>
    <w:qFormat/>
    <w:rsid w:val="00ED1FFC"/>
    <w:pPr>
      <w:spacing w:line="240" w:lineRule="auto"/>
      <w:ind w:left="567" w:hanging="567"/>
      <w:outlineLvl w:val="9"/>
    </w:pPr>
  </w:style>
  <w:style w:type="paragraph" w:customStyle="1" w:styleId="162">
    <w:name w:val="16  Таблица — Пункт 2"/>
    <w:basedOn w:val="420"/>
    <w:uiPriority w:val="15"/>
    <w:qFormat/>
    <w:rsid w:val="00ED1FFC"/>
    <w:pPr>
      <w:ind w:left="567" w:hanging="567"/>
    </w:pPr>
  </w:style>
  <w:style w:type="paragraph" w:customStyle="1" w:styleId="173">
    <w:name w:val="17  Таблица — Пункт 3"/>
    <w:basedOn w:val="53"/>
    <w:uiPriority w:val="16"/>
    <w:qFormat/>
    <w:rsid w:val="00ED1FFC"/>
    <w:pPr>
      <w:ind w:left="567" w:hanging="567"/>
    </w:pPr>
  </w:style>
  <w:style w:type="paragraph" w:customStyle="1" w:styleId="184">
    <w:name w:val="18  Таблица — Пункт 4"/>
    <w:basedOn w:val="64"/>
    <w:uiPriority w:val="17"/>
    <w:qFormat/>
    <w:rsid w:val="00ED1FFC"/>
    <w:pPr>
      <w:tabs>
        <w:tab w:val="clear" w:pos="1418"/>
      </w:tabs>
      <w:ind w:left="567"/>
    </w:pPr>
    <w:rPr>
      <w:lang w:val="en-US"/>
    </w:rPr>
  </w:style>
  <w:style w:type="paragraph" w:customStyle="1" w:styleId="195">
    <w:name w:val="19  Таблица — Пункт 5"/>
    <w:basedOn w:val="75"/>
    <w:uiPriority w:val="18"/>
    <w:qFormat/>
    <w:rsid w:val="00ED1FFC"/>
    <w:pPr>
      <w:keepNext/>
      <w:tabs>
        <w:tab w:val="clear" w:pos="1418"/>
      </w:tabs>
      <w:ind w:left="1134"/>
    </w:pPr>
    <w:rPr>
      <w:lang w:val="en-US"/>
    </w:rPr>
  </w:style>
  <w:style w:type="paragraph" w:customStyle="1" w:styleId="22XS">
    <w:name w:val="22  Таблица — Текст XS"/>
    <w:basedOn w:val="9S"/>
    <w:uiPriority w:val="21"/>
    <w:qFormat/>
    <w:rsid w:val="00ED1FFC"/>
    <w:pPr>
      <w:ind w:left="0"/>
    </w:pPr>
    <w:rPr>
      <w:sz w:val="12"/>
      <w:szCs w:val="12"/>
    </w:rPr>
  </w:style>
  <w:style w:type="paragraph" w:customStyle="1" w:styleId="230">
    <w:name w:val="23  Таблица — Список — Номер"/>
    <w:basedOn w:val="11"/>
    <w:uiPriority w:val="22"/>
    <w:qFormat/>
    <w:rsid w:val="00ED1FFC"/>
    <w:pPr>
      <w:ind w:left="567"/>
    </w:pPr>
  </w:style>
  <w:style w:type="paragraph" w:customStyle="1" w:styleId="25">
    <w:name w:val="25  Таблица — Название поля / Реквизит"/>
    <w:basedOn w:val="a2"/>
    <w:uiPriority w:val="24"/>
    <w:qFormat/>
    <w:rsid w:val="00F01F3A"/>
    <w:pPr>
      <w:spacing w:after="0"/>
      <w:ind w:left="0"/>
    </w:pPr>
    <w:rPr>
      <w:rFonts w:cs="Tahoma"/>
      <w:sz w:val="12"/>
    </w:rPr>
  </w:style>
  <w:style w:type="paragraph" w:customStyle="1" w:styleId="261">
    <w:name w:val="26  Оглавление 1"/>
    <w:basedOn w:val="a2"/>
    <w:uiPriority w:val="25"/>
    <w:qFormat/>
    <w:rsid w:val="00F01F3A"/>
    <w:pPr>
      <w:spacing w:before="0" w:after="60"/>
      <w:ind w:hanging="397"/>
    </w:pPr>
    <w:rPr>
      <w:rFonts w:cs="Tahoma"/>
      <w:b/>
      <w:sz w:val="16"/>
    </w:rPr>
  </w:style>
  <w:style w:type="paragraph" w:customStyle="1" w:styleId="272">
    <w:name w:val="27  Оглавление 2"/>
    <w:basedOn w:val="a2"/>
    <w:uiPriority w:val="26"/>
    <w:qFormat/>
    <w:rsid w:val="00F01F3A"/>
    <w:rPr>
      <w:rFonts w:cs="Tahoma"/>
      <w:sz w:val="16"/>
    </w:rPr>
  </w:style>
  <w:style w:type="character" w:styleId="a8">
    <w:name w:val="Hyperlink"/>
    <w:basedOn w:val="a3"/>
    <w:uiPriority w:val="99"/>
    <w:locked/>
    <w:rsid w:val="00ED1FFC"/>
    <w:rPr>
      <w:color w:val="0563C1" w:themeColor="hyperlink"/>
      <w:u w:val="single"/>
    </w:rPr>
  </w:style>
  <w:style w:type="character" w:styleId="a9">
    <w:name w:val="Unresolved Mention"/>
    <w:basedOn w:val="a3"/>
    <w:uiPriority w:val="99"/>
    <w:semiHidden/>
    <w:locked/>
    <w:rsid w:val="00ED1FFC"/>
    <w:rPr>
      <w:color w:val="605E5C"/>
      <w:shd w:val="clear" w:color="auto" w:fill="E1DFDD"/>
    </w:rPr>
  </w:style>
  <w:style w:type="paragraph" w:styleId="aa">
    <w:name w:val="header"/>
    <w:basedOn w:val="a2"/>
    <w:link w:val="ab"/>
    <w:uiPriority w:val="99"/>
    <w:locked/>
    <w:rsid w:val="00ED1FFC"/>
    <w:pPr>
      <w:tabs>
        <w:tab w:val="center" w:pos="4513"/>
        <w:tab w:val="right" w:pos="9026"/>
      </w:tabs>
      <w:spacing w:before="0" w:after="0" w:line="240" w:lineRule="auto"/>
      <w:ind w:left="0"/>
    </w:pPr>
    <w:rPr>
      <w:rFonts w:asciiTheme="minorHAnsi" w:hAnsiTheme="minorHAnsi"/>
      <w:sz w:val="22"/>
      <w:szCs w:val="22"/>
    </w:rPr>
  </w:style>
  <w:style w:type="character" w:customStyle="1" w:styleId="ab">
    <w:name w:val="Верхний колонтитул Знак"/>
    <w:basedOn w:val="a3"/>
    <w:link w:val="aa"/>
    <w:uiPriority w:val="99"/>
    <w:rsid w:val="00ED1FFC"/>
  </w:style>
  <w:style w:type="paragraph" w:styleId="ac">
    <w:name w:val="footer"/>
    <w:basedOn w:val="a2"/>
    <w:link w:val="ad"/>
    <w:uiPriority w:val="99"/>
    <w:locked/>
    <w:rsid w:val="00ED1FFC"/>
    <w:pPr>
      <w:tabs>
        <w:tab w:val="center" w:pos="4513"/>
        <w:tab w:val="right" w:pos="9026"/>
      </w:tabs>
      <w:spacing w:before="0" w:after="0" w:line="240" w:lineRule="auto"/>
      <w:ind w:left="0"/>
    </w:pPr>
    <w:rPr>
      <w:rFonts w:asciiTheme="minorHAnsi" w:hAnsiTheme="minorHAnsi"/>
      <w:sz w:val="22"/>
      <w:szCs w:val="22"/>
    </w:rPr>
  </w:style>
  <w:style w:type="character" w:customStyle="1" w:styleId="ad">
    <w:name w:val="Нижний колонтитул Знак"/>
    <w:basedOn w:val="a3"/>
    <w:link w:val="ac"/>
    <w:uiPriority w:val="99"/>
    <w:rsid w:val="00ED1FFC"/>
  </w:style>
  <w:style w:type="paragraph" w:styleId="ae">
    <w:name w:val="Normal (Web)"/>
    <w:basedOn w:val="a2"/>
    <w:uiPriority w:val="99"/>
    <w:semiHidden/>
    <w:locked/>
    <w:rsid w:val="00ED1FFC"/>
    <w:pPr>
      <w:spacing w:before="100" w:beforeAutospacing="1" w:after="100" w:afterAutospacing="1" w:line="240" w:lineRule="auto"/>
      <w:ind w:left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31">
    <w:name w:val="13  Таблица — Заголовок 1"/>
    <w:basedOn w:val="110"/>
    <w:uiPriority w:val="12"/>
    <w:qFormat/>
    <w:rsid w:val="00ED1FFC"/>
    <w:pPr>
      <w:keepNext w:val="0"/>
      <w:keepLines w:val="0"/>
      <w:numPr>
        <w:numId w:val="0"/>
      </w:numPr>
      <w:outlineLvl w:val="9"/>
    </w:pPr>
    <w:rPr>
      <w:rFonts w:eastAsiaTheme="minorHAnsi" w:cs="Tahoma"/>
      <w:sz w:val="24"/>
    </w:rPr>
  </w:style>
  <w:style w:type="paragraph" w:customStyle="1" w:styleId="142">
    <w:name w:val="14  Таблица — Заголовок 2"/>
    <w:basedOn w:val="22"/>
    <w:uiPriority w:val="13"/>
    <w:qFormat/>
    <w:rsid w:val="00ED1FFC"/>
    <w:pPr>
      <w:numPr>
        <w:ilvl w:val="0"/>
        <w:numId w:val="0"/>
      </w:numPr>
    </w:pPr>
    <w:rPr>
      <w:sz w:val="20"/>
    </w:rPr>
  </w:style>
  <w:style w:type="character" w:customStyle="1" w:styleId="11Char">
    <w:name w:val="1  Заголовок 1 Char"/>
    <w:basedOn w:val="10"/>
    <w:link w:val="110"/>
    <w:rsid w:val="00933618"/>
    <w:rPr>
      <w:rFonts w:ascii="Tahoma" w:eastAsiaTheme="majorEastAsia" w:hAnsi="Tahoma" w:cstheme="majorBidi"/>
      <w:b/>
      <w:bCs/>
      <w:color w:val="2F5496" w:themeColor="accent1" w:themeShade="BF"/>
      <w:sz w:val="28"/>
      <w:szCs w:val="28"/>
    </w:rPr>
  </w:style>
  <w:style w:type="character" w:customStyle="1" w:styleId="10">
    <w:name w:val="Заголовок 1 Знак"/>
    <w:basedOn w:val="a3"/>
    <w:link w:val="1"/>
    <w:uiPriority w:val="31"/>
    <w:rsid w:val="00ED1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3">
    <w:name w:val="Заголовок 2 Знак"/>
    <w:basedOn w:val="a3"/>
    <w:link w:val="21"/>
    <w:uiPriority w:val="99"/>
    <w:semiHidden/>
    <w:rsid w:val="00ED1F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2">
    <w:name w:val="Заголовок 3 Знак"/>
    <w:basedOn w:val="a3"/>
    <w:link w:val="31"/>
    <w:uiPriority w:val="99"/>
    <w:semiHidden/>
    <w:rsid w:val="00ED1F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10XS">
    <w:name w:val="10  Текст XS"/>
    <w:basedOn w:val="9S"/>
    <w:uiPriority w:val="9"/>
    <w:qFormat/>
    <w:rsid w:val="00ED1FFC"/>
    <w:rPr>
      <w:sz w:val="12"/>
    </w:rPr>
  </w:style>
  <w:style w:type="paragraph" w:customStyle="1" w:styleId="12">
    <w:name w:val="12  Список — Буллит"/>
    <w:basedOn w:val="a2"/>
    <w:uiPriority w:val="11"/>
    <w:qFormat/>
    <w:rsid w:val="00F01F3A"/>
    <w:pPr>
      <w:numPr>
        <w:numId w:val="22"/>
      </w:numPr>
      <w:ind w:left="1418" w:hanging="567"/>
    </w:pPr>
    <w:rPr>
      <w:rFonts w:cs="Tahoma"/>
    </w:rPr>
  </w:style>
  <w:style w:type="paragraph" w:customStyle="1" w:styleId="24">
    <w:name w:val="24  Таблица — Список — Буллит"/>
    <w:basedOn w:val="12"/>
    <w:uiPriority w:val="23"/>
    <w:qFormat/>
    <w:rsid w:val="00ED1FFC"/>
    <w:pPr>
      <w:ind w:left="567"/>
    </w:pPr>
  </w:style>
  <w:style w:type="paragraph" w:styleId="af">
    <w:name w:val="TOC Heading"/>
    <w:basedOn w:val="1"/>
    <w:next w:val="a2"/>
    <w:uiPriority w:val="39"/>
    <w:qFormat/>
    <w:locked/>
    <w:rsid w:val="00ED1FFC"/>
    <w:pPr>
      <w:outlineLvl w:val="9"/>
    </w:pPr>
    <w:rPr>
      <w:lang w:eastAsia="ru-RU"/>
    </w:rPr>
  </w:style>
  <w:style w:type="paragraph" w:styleId="13">
    <w:name w:val="toc 1"/>
    <w:basedOn w:val="a2"/>
    <w:next w:val="a2"/>
    <w:autoRedefine/>
    <w:uiPriority w:val="39"/>
    <w:locked/>
    <w:rsid w:val="00ED1FFC"/>
    <w:pPr>
      <w:spacing w:before="0" w:after="100" w:line="259" w:lineRule="auto"/>
      <w:ind w:left="0"/>
    </w:pPr>
    <w:rPr>
      <w:rFonts w:asciiTheme="minorHAnsi" w:hAnsiTheme="minorHAnsi"/>
      <w:sz w:val="22"/>
      <w:szCs w:val="22"/>
    </w:rPr>
  </w:style>
  <w:style w:type="paragraph" w:styleId="33">
    <w:name w:val="toc 3"/>
    <w:basedOn w:val="a2"/>
    <w:next w:val="a2"/>
    <w:autoRedefine/>
    <w:uiPriority w:val="39"/>
    <w:locked/>
    <w:rsid w:val="00ED1FFC"/>
    <w:pPr>
      <w:spacing w:before="0"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styleId="af0">
    <w:name w:val="Placeholder Text"/>
    <w:basedOn w:val="a3"/>
    <w:uiPriority w:val="99"/>
    <w:semiHidden/>
    <w:locked/>
    <w:rsid w:val="009160C8"/>
    <w:rPr>
      <w:color w:val="808080"/>
    </w:rPr>
  </w:style>
  <w:style w:type="character" w:styleId="af1">
    <w:name w:val="annotation reference"/>
    <w:basedOn w:val="a3"/>
    <w:uiPriority w:val="99"/>
    <w:semiHidden/>
    <w:locked/>
    <w:rsid w:val="003348BB"/>
    <w:rPr>
      <w:sz w:val="16"/>
      <w:szCs w:val="16"/>
    </w:rPr>
  </w:style>
  <w:style w:type="paragraph" w:styleId="af2">
    <w:name w:val="annotation text"/>
    <w:basedOn w:val="a2"/>
    <w:link w:val="af3"/>
    <w:uiPriority w:val="99"/>
    <w:semiHidden/>
    <w:locked/>
    <w:rsid w:val="00640403"/>
    <w:pPr>
      <w:spacing w:line="240" w:lineRule="auto"/>
      <w:ind w:left="0"/>
    </w:pPr>
  </w:style>
  <w:style w:type="character" w:customStyle="1" w:styleId="af3">
    <w:name w:val="Текст примечания Знак"/>
    <w:basedOn w:val="a3"/>
    <w:link w:val="af2"/>
    <w:uiPriority w:val="99"/>
    <w:semiHidden/>
    <w:rsid w:val="00640403"/>
    <w:rPr>
      <w:rFonts w:ascii="Tahoma" w:hAnsi="Tahoma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locked/>
    <w:rsid w:val="003348B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348BB"/>
    <w:rPr>
      <w:rFonts w:ascii="Tahoma" w:hAnsi="Tahoma"/>
      <w:b/>
      <w:bCs/>
      <w:sz w:val="20"/>
      <w:szCs w:val="20"/>
    </w:rPr>
  </w:style>
  <w:style w:type="paragraph" w:styleId="af6">
    <w:name w:val="Revision"/>
    <w:hidden/>
    <w:uiPriority w:val="99"/>
    <w:semiHidden/>
    <w:rsid w:val="00725449"/>
    <w:pPr>
      <w:spacing w:after="0" w:line="240" w:lineRule="auto"/>
    </w:pPr>
    <w:rPr>
      <w:rFonts w:ascii="Tahoma" w:hAnsi="Tahoma"/>
      <w:sz w:val="20"/>
      <w:szCs w:val="20"/>
    </w:rPr>
  </w:style>
  <w:style w:type="paragraph" w:customStyle="1" w:styleId="20M">
    <w:name w:val="20  Таблица — Текст M — Компактный"/>
    <w:basedOn w:val="a2"/>
    <w:uiPriority w:val="19"/>
    <w:qFormat/>
    <w:rsid w:val="004864C9"/>
    <w:pPr>
      <w:spacing w:before="60" w:after="60"/>
      <w:ind w:left="0"/>
    </w:pPr>
    <w:rPr>
      <w:rFonts w:cs="Tahoma"/>
    </w:rPr>
  </w:style>
  <w:style w:type="paragraph" w:customStyle="1" w:styleId="27">
    <w:name w:val="27  Таблица — Название поля / Реквизит"/>
    <w:basedOn w:val="a2"/>
    <w:uiPriority w:val="26"/>
    <w:qFormat/>
    <w:rsid w:val="004864C9"/>
    <w:pPr>
      <w:spacing w:after="0"/>
      <w:ind w:left="0"/>
    </w:pPr>
    <w:rPr>
      <w:rFonts w:cs="Tahoma"/>
      <w:sz w:val="12"/>
    </w:rPr>
  </w:style>
  <w:style w:type="paragraph" w:customStyle="1" w:styleId="8M">
    <w:name w:val="8  Текст M"/>
    <w:uiPriority w:val="7"/>
    <w:qFormat/>
    <w:rsid w:val="0023208E"/>
    <w:pPr>
      <w:spacing w:before="120" w:after="120" w:line="276" w:lineRule="auto"/>
      <w:ind w:left="851"/>
    </w:pPr>
    <w:rPr>
      <w:rFonts w:ascii="Tahoma" w:hAnsi="Tahoma" w:cs="Tahoma"/>
      <w:sz w:val="20"/>
      <w:szCs w:val="20"/>
    </w:rPr>
  </w:style>
  <w:style w:type="paragraph" w:styleId="af7">
    <w:name w:val="Balloon Text"/>
    <w:basedOn w:val="a2"/>
    <w:link w:val="af8"/>
    <w:uiPriority w:val="99"/>
    <w:semiHidden/>
    <w:locked/>
    <w:rsid w:val="00F717B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3"/>
    <w:link w:val="af7"/>
    <w:uiPriority w:val="99"/>
    <w:semiHidden/>
    <w:rsid w:val="00F717BA"/>
    <w:rPr>
      <w:rFonts w:ascii="Segoe UI" w:hAnsi="Segoe UI" w:cs="Segoe UI"/>
      <w:sz w:val="18"/>
      <w:szCs w:val="18"/>
    </w:rPr>
  </w:style>
  <w:style w:type="numbering" w:styleId="1ai">
    <w:name w:val="Outline List 1"/>
    <w:basedOn w:val="a5"/>
    <w:uiPriority w:val="99"/>
    <w:semiHidden/>
    <w:unhideWhenUsed/>
    <w:locked/>
    <w:rsid w:val="00F01F3A"/>
    <w:pPr>
      <w:numPr>
        <w:numId w:val="28"/>
      </w:numPr>
    </w:pPr>
  </w:style>
  <w:style w:type="paragraph" w:styleId="HTML">
    <w:name w:val="HTML Address"/>
    <w:basedOn w:val="a2"/>
    <w:link w:val="HTML0"/>
    <w:uiPriority w:val="99"/>
    <w:semiHidden/>
    <w:locked/>
    <w:rsid w:val="00F01F3A"/>
    <w:pPr>
      <w:spacing w:before="0" w:after="0" w:line="240" w:lineRule="auto"/>
    </w:pPr>
    <w:rPr>
      <w:i/>
      <w:iCs/>
    </w:rPr>
  </w:style>
  <w:style w:type="character" w:customStyle="1" w:styleId="HTML0">
    <w:name w:val="Адрес HTML Знак"/>
    <w:basedOn w:val="a3"/>
    <w:link w:val="HTML"/>
    <w:uiPriority w:val="99"/>
    <w:semiHidden/>
    <w:rsid w:val="00F01F3A"/>
    <w:rPr>
      <w:rFonts w:ascii="Tahoma" w:hAnsi="Tahoma"/>
      <w:i/>
      <w:iCs/>
      <w:sz w:val="20"/>
      <w:szCs w:val="20"/>
    </w:rPr>
  </w:style>
  <w:style w:type="paragraph" w:styleId="af9">
    <w:name w:val="envelope address"/>
    <w:basedOn w:val="a2"/>
    <w:uiPriority w:val="99"/>
    <w:semiHidden/>
    <w:locked/>
    <w:rsid w:val="00F01F3A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HTML1">
    <w:name w:val="HTML Acronym"/>
    <w:basedOn w:val="a3"/>
    <w:uiPriority w:val="99"/>
    <w:semiHidden/>
    <w:locked/>
    <w:rsid w:val="00F01F3A"/>
  </w:style>
  <w:style w:type="paragraph" w:styleId="afa">
    <w:name w:val="No Spacing"/>
    <w:uiPriority w:val="31"/>
    <w:semiHidden/>
    <w:qFormat/>
    <w:locked/>
    <w:rsid w:val="00F01F3A"/>
    <w:pPr>
      <w:spacing w:after="0" w:line="240" w:lineRule="auto"/>
      <w:ind w:left="851"/>
    </w:pPr>
    <w:rPr>
      <w:rFonts w:ascii="Tahoma" w:hAnsi="Tahoma"/>
      <w:sz w:val="20"/>
      <w:szCs w:val="20"/>
    </w:rPr>
  </w:style>
  <w:style w:type="table" w:styleId="-1">
    <w:name w:val="Table Web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Emphasis"/>
    <w:basedOn w:val="a3"/>
    <w:uiPriority w:val="99"/>
    <w:semiHidden/>
    <w:qFormat/>
    <w:locked/>
    <w:rsid w:val="00F01F3A"/>
    <w:rPr>
      <w:i/>
      <w:iCs/>
    </w:rPr>
  </w:style>
  <w:style w:type="paragraph" w:styleId="afc">
    <w:name w:val="Intense Quote"/>
    <w:basedOn w:val="a2"/>
    <w:next w:val="a2"/>
    <w:link w:val="afd"/>
    <w:uiPriority w:val="30"/>
    <w:semiHidden/>
    <w:qFormat/>
    <w:locked/>
    <w:rsid w:val="00F01F3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d">
    <w:name w:val="Выделенная цитата Знак"/>
    <w:basedOn w:val="a3"/>
    <w:link w:val="afc"/>
    <w:uiPriority w:val="30"/>
    <w:semiHidden/>
    <w:rsid w:val="00F01F3A"/>
    <w:rPr>
      <w:rFonts w:ascii="Tahoma" w:hAnsi="Tahoma"/>
      <w:i/>
      <w:iCs/>
      <w:color w:val="4472C4" w:themeColor="accent1"/>
      <w:sz w:val="20"/>
      <w:szCs w:val="20"/>
    </w:rPr>
  </w:style>
  <w:style w:type="paragraph" w:styleId="afe">
    <w:name w:val="Date"/>
    <w:basedOn w:val="a2"/>
    <w:next w:val="a2"/>
    <w:link w:val="aff"/>
    <w:uiPriority w:val="99"/>
    <w:semiHidden/>
    <w:locked/>
    <w:rsid w:val="00F01F3A"/>
  </w:style>
  <w:style w:type="character" w:customStyle="1" w:styleId="aff">
    <w:name w:val="Дата Знак"/>
    <w:basedOn w:val="a3"/>
    <w:link w:val="afe"/>
    <w:uiPriority w:val="99"/>
    <w:semiHidden/>
    <w:rsid w:val="00F01F3A"/>
    <w:rPr>
      <w:rFonts w:ascii="Tahoma" w:hAnsi="Tahoma"/>
      <w:sz w:val="20"/>
      <w:szCs w:val="20"/>
    </w:rPr>
  </w:style>
  <w:style w:type="paragraph" w:styleId="aff0">
    <w:name w:val="Title"/>
    <w:basedOn w:val="a2"/>
    <w:next w:val="a2"/>
    <w:link w:val="aff1"/>
    <w:uiPriority w:val="31"/>
    <w:semiHidden/>
    <w:qFormat/>
    <w:locked/>
    <w:rsid w:val="00F01F3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1">
    <w:name w:val="Заголовок Знак"/>
    <w:basedOn w:val="a3"/>
    <w:link w:val="aff0"/>
    <w:uiPriority w:val="31"/>
    <w:semiHidden/>
    <w:rsid w:val="00F01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2">
    <w:name w:val="Заголовок 4 Знак"/>
    <w:basedOn w:val="a3"/>
    <w:link w:val="41"/>
    <w:uiPriority w:val="99"/>
    <w:semiHidden/>
    <w:rsid w:val="00F01F3A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52">
    <w:name w:val="Заголовок 5 Знак"/>
    <w:basedOn w:val="a3"/>
    <w:link w:val="51"/>
    <w:uiPriority w:val="99"/>
    <w:semiHidden/>
    <w:rsid w:val="00F01F3A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customStyle="1" w:styleId="60">
    <w:name w:val="Заголовок 6 Знак"/>
    <w:basedOn w:val="a3"/>
    <w:link w:val="6"/>
    <w:uiPriority w:val="99"/>
    <w:semiHidden/>
    <w:rsid w:val="00F01F3A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70">
    <w:name w:val="Заголовок 7 Знак"/>
    <w:basedOn w:val="a3"/>
    <w:link w:val="7"/>
    <w:uiPriority w:val="99"/>
    <w:semiHidden/>
    <w:rsid w:val="00F01F3A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80">
    <w:name w:val="Заголовок 8 Знак"/>
    <w:basedOn w:val="a3"/>
    <w:link w:val="8"/>
    <w:uiPriority w:val="99"/>
    <w:semiHidden/>
    <w:rsid w:val="00F01F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9"/>
    <w:semiHidden/>
    <w:rsid w:val="00F01F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f2">
    <w:name w:val="Note Heading"/>
    <w:basedOn w:val="a2"/>
    <w:next w:val="a2"/>
    <w:link w:val="aff3"/>
    <w:uiPriority w:val="99"/>
    <w:semiHidden/>
    <w:locked/>
    <w:rsid w:val="00F01F3A"/>
    <w:pPr>
      <w:spacing w:before="0" w:after="0" w:line="240" w:lineRule="auto"/>
    </w:pPr>
  </w:style>
  <w:style w:type="character" w:customStyle="1" w:styleId="aff3">
    <w:name w:val="Заголовок записки Знак"/>
    <w:basedOn w:val="a3"/>
    <w:link w:val="aff2"/>
    <w:uiPriority w:val="99"/>
    <w:semiHidden/>
    <w:rsid w:val="00F01F3A"/>
    <w:rPr>
      <w:rFonts w:ascii="Tahoma" w:hAnsi="Tahoma"/>
      <w:sz w:val="20"/>
      <w:szCs w:val="20"/>
    </w:rPr>
  </w:style>
  <w:style w:type="paragraph" w:styleId="aff4">
    <w:name w:val="toa heading"/>
    <w:basedOn w:val="a2"/>
    <w:next w:val="a2"/>
    <w:uiPriority w:val="99"/>
    <w:semiHidden/>
    <w:locked/>
    <w:rsid w:val="00F01F3A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aff5">
    <w:name w:val="endnote reference"/>
    <w:basedOn w:val="a3"/>
    <w:uiPriority w:val="99"/>
    <w:semiHidden/>
    <w:locked/>
    <w:rsid w:val="00F01F3A"/>
    <w:rPr>
      <w:vertAlign w:val="superscript"/>
    </w:rPr>
  </w:style>
  <w:style w:type="character" w:styleId="aff6">
    <w:name w:val="footnote reference"/>
    <w:basedOn w:val="a3"/>
    <w:uiPriority w:val="99"/>
    <w:semiHidden/>
    <w:locked/>
    <w:rsid w:val="00F01F3A"/>
    <w:rPr>
      <w:vertAlign w:val="superscript"/>
    </w:rPr>
  </w:style>
  <w:style w:type="table" w:styleId="aff7">
    <w:name w:val="Table Elegant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basedOn w:val="a3"/>
    <w:uiPriority w:val="99"/>
    <w:semiHidden/>
    <w:locked/>
    <w:rsid w:val="00F01F3A"/>
    <w:rPr>
      <w:rFonts w:ascii="Consolas" w:hAnsi="Consolas"/>
      <w:sz w:val="20"/>
      <w:szCs w:val="20"/>
    </w:rPr>
  </w:style>
  <w:style w:type="table" w:styleId="15">
    <w:name w:val="Table Classic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lassic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lassic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basedOn w:val="a3"/>
    <w:uiPriority w:val="99"/>
    <w:semiHidden/>
    <w:locked/>
    <w:rsid w:val="00F01F3A"/>
    <w:rPr>
      <w:rFonts w:ascii="Consolas" w:hAnsi="Consolas"/>
      <w:sz w:val="20"/>
      <w:szCs w:val="20"/>
    </w:rPr>
  </w:style>
  <w:style w:type="paragraph" w:styleId="aff8">
    <w:name w:val="Body Text"/>
    <w:basedOn w:val="a2"/>
    <w:link w:val="aff9"/>
    <w:uiPriority w:val="99"/>
    <w:semiHidden/>
    <w:locked/>
    <w:rsid w:val="00F01F3A"/>
  </w:style>
  <w:style w:type="character" w:customStyle="1" w:styleId="aff9">
    <w:name w:val="Основной текст Знак"/>
    <w:basedOn w:val="a3"/>
    <w:link w:val="aff8"/>
    <w:uiPriority w:val="99"/>
    <w:semiHidden/>
    <w:rsid w:val="00F01F3A"/>
    <w:rPr>
      <w:rFonts w:ascii="Tahoma" w:hAnsi="Tahoma"/>
      <w:sz w:val="20"/>
      <w:szCs w:val="20"/>
    </w:rPr>
  </w:style>
  <w:style w:type="paragraph" w:styleId="affa">
    <w:name w:val="Body Text First Indent"/>
    <w:basedOn w:val="aff8"/>
    <w:link w:val="affb"/>
    <w:uiPriority w:val="99"/>
    <w:semiHidden/>
    <w:locked/>
    <w:rsid w:val="00F01F3A"/>
    <w:pPr>
      <w:ind w:firstLine="360"/>
    </w:pPr>
  </w:style>
  <w:style w:type="character" w:customStyle="1" w:styleId="affb">
    <w:name w:val="Красная строка Знак"/>
    <w:basedOn w:val="aff9"/>
    <w:link w:val="affa"/>
    <w:uiPriority w:val="99"/>
    <w:semiHidden/>
    <w:rsid w:val="00F01F3A"/>
    <w:rPr>
      <w:rFonts w:ascii="Tahoma" w:hAnsi="Tahoma"/>
      <w:sz w:val="20"/>
      <w:szCs w:val="20"/>
    </w:rPr>
  </w:style>
  <w:style w:type="paragraph" w:styleId="affc">
    <w:name w:val="Body Text Indent"/>
    <w:basedOn w:val="a2"/>
    <w:link w:val="affd"/>
    <w:uiPriority w:val="99"/>
    <w:semiHidden/>
    <w:locked/>
    <w:rsid w:val="00F01F3A"/>
    <w:pPr>
      <w:ind w:left="283"/>
    </w:pPr>
  </w:style>
  <w:style w:type="character" w:customStyle="1" w:styleId="affd">
    <w:name w:val="Основной текст с отступом Знак"/>
    <w:basedOn w:val="a3"/>
    <w:link w:val="affc"/>
    <w:uiPriority w:val="99"/>
    <w:semiHidden/>
    <w:rsid w:val="00F01F3A"/>
    <w:rPr>
      <w:rFonts w:ascii="Tahoma" w:hAnsi="Tahoma"/>
      <w:sz w:val="20"/>
      <w:szCs w:val="20"/>
    </w:rPr>
  </w:style>
  <w:style w:type="paragraph" w:styleId="29">
    <w:name w:val="Body Text First Indent 2"/>
    <w:basedOn w:val="affc"/>
    <w:link w:val="2a"/>
    <w:uiPriority w:val="99"/>
    <w:semiHidden/>
    <w:locked/>
    <w:rsid w:val="00F01F3A"/>
    <w:pPr>
      <w:ind w:left="360" w:firstLine="360"/>
    </w:pPr>
  </w:style>
  <w:style w:type="character" w:customStyle="1" w:styleId="2a">
    <w:name w:val="Красная строка 2 Знак"/>
    <w:basedOn w:val="affd"/>
    <w:link w:val="29"/>
    <w:uiPriority w:val="99"/>
    <w:semiHidden/>
    <w:rsid w:val="00F01F3A"/>
    <w:rPr>
      <w:rFonts w:ascii="Tahoma" w:hAnsi="Tahoma"/>
      <w:sz w:val="20"/>
      <w:szCs w:val="20"/>
    </w:rPr>
  </w:style>
  <w:style w:type="paragraph" w:styleId="a0">
    <w:name w:val="List Bullet"/>
    <w:basedOn w:val="a2"/>
    <w:uiPriority w:val="99"/>
    <w:semiHidden/>
    <w:locked/>
    <w:rsid w:val="00F01F3A"/>
    <w:pPr>
      <w:numPr>
        <w:numId w:val="29"/>
      </w:numPr>
      <w:contextualSpacing/>
    </w:pPr>
  </w:style>
  <w:style w:type="paragraph" w:styleId="20">
    <w:name w:val="List Bullet 2"/>
    <w:basedOn w:val="a2"/>
    <w:uiPriority w:val="99"/>
    <w:semiHidden/>
    <w:locked/>
    <w:rsid w:val="00F01F3A"/>
    <w:pPr>
      <w:numPr>
        <w:numId w:val="30"/>
      </w:numPr>
      <w:contextualSpacing/>
    </w:pPr>
  </w:style>
  <w:style w:type="paragraph" w:styleId="30">
    <w:name w:val="List Bullet 3"/>
    <w:basedOn w:val="a2"/>
    <w:uiPriority w:val="99"/>
    <w:semiHidden/>
    <w:locked/>
    <w:rsid w:val="00F01F3A"/>
    <w:pPr>
      <w:numPr>
        <w:numId w:val="31"/>
      </w:numPr>
      <w:contextualSpacing/>
    </w:pPr>
  </w:style>
  <w:style w:type="paragraph" w:styleId="40">
    <w:name w:val="List Bullet 4"/>
    <w:basedOn w:val="a2"/>
    <w:uiPriority w:val="99"/>
    <w:semiHidden/>
    <w:locked/>
    <w:rsid w:val="00F01F3A"/>
    <w:pPr>
      <w:numPr>
        <w:numId w:val="32"/>
      </w:numPr>
      <w:contextualSpacing/>
    </w:pPr>
  </w:style>
  <w:style w:type="paragraph" w:styleId="50">
    <w:name w:val="List Bullet 5"/>
    <w:basedOn w:val="a2"/>
    <w:uiPriority w:val="99"/>
    <w:semiHidden/>
    <w:locked/>
    <w:rsid w:val="00F01F3A"/>
    <w:pPr>
      <w:numPr>
        <w:numId w:val="33"/>
      </w:numPr>
      <w:contextualSpacing/>
    </w:pPr>
  </w:style>
  <w:style w:type="character" w:styleId="affe">
    <w:name w:val="Book Title"/>
    <w:basedOn w:val="a3"/>
    <w:uiPriority w:val="33"/>
    <w:semiHidden/>
    <w:qFormat/>
    <w:locked/>
    <w:rsid w:val="00F01F3A"/>
    <w:rPr>
      <w:b/>
      <w:bCs/>
      <w:i/>
      <w:iCs/>
      <w:spacing w:val="5"/>
    </w:rPr>
  </w:style>
  <w:style w:type="paragraph" w:styleId="afff">
    <w:name w:val="caption"/>
    <w:basedOn w:val="a2"/>
    <w:next w:val="a2"/>
    <w:uiPriority w:val="35"/>
    <w:semiHidden/>
    <w:qFormat/>
    <w:locked/>
    <w:rsid w:val="00F01F3A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afff0">
    <w:name w:val="page number"/>
    <w:basedOn w:val="a3"/>
    <w:uiPriority w:val="99"/>
    <w:semiHidden/>
    <w:locked/>
    <w:rsid w:val="00F01F3A"/>
  </w:style>
  <w:style w:type="character" w:styleId="afff1">
    <w:name w:val="line number"/>
    <w:basedOn w:val="a3"/>
    <w:uiPriority w:val="99"/>
    <w:semiHidden/>
    <w:locked/>
    <w:rsid w:val="00F01F3A"/>
  </w:style>
  <w:style w:type="paragraph" w:styleId="a">
    <w:name w:val="List Number"/>
    <w:basedOn w:val="a2"/>
    <w:uiPriority w:val="99"/>
    <w:semiHidden/>
    <w:locked/>
    <w:rsid w:val="00F01F3A"/>
    <w:pPr>
      <w:numPr>
        <w:numId w:val="34"/>
      </w:numPr>
      <w:contextualSpacing/>
    </w:pPr>
  </w:style>
  <w:style w:type="paragraph" w:styleId="2">
    <w:name w:val="List Number 2"/>
    <w:basedOn w:val="a2"/>
    <w:uiPriority w:val="99"/>
    <w:semiHidden/>
    <w:locked/>
    <w:rsid w:val="00F01F3A"/>
    <w:pPr>
      <w:numPr>
        <w:numId w:val="35"/>
      </w:numPr>
      <w:contextualSpacing/>
    </w:pPr>
  </w:style>
  <w:style w:type="paragraph" w:styleId="3">
    <w:name w:val="List Number 3"/>
    <w:basedOn w:val="a2"/>
    <w:uiPriority w:val="99"/>
    <w:semiHidden/>
    <w:locked/>
    <w:rsid w:val="00F01F3A"/>
    <w:pPr>
      <w:numPr>
        <w:numId w:val="36"/>
      </w:numPr>
      <w:contextualSpacing/>
    </w:pPr>
  </w:style>
  <w:style w:type="paragraph" w:styleId="4">
    <w:name w:val="List Number 4"/>
    <w:basedOn w:val="a2"/>
    <w:uiPriority w:val="99"/>
    <w:semiHidden/>
    <w:locked/>
    <w:rsid w:val="00F01F3A"/>
    <w:pPr>
      <w:numPr>
        <w:numId w:val="37"/>
      </w:numPr>
      <w:contextualSpacing/>
    </w:pPr>
  </w:style>
  <w:style w:type="paragraph" w:styleId="5">
    <w:name w:val="List Number 5"/>
    <w:basedOn w:val="a2"/>
    <w:uiPriority w:val="99"/>
    <w:semiHidden/>
    <w:locked/>
    <w:rsid w:val="00F01F3A"/>
    <w:pPr>
      <w:numPr>
        <w:numId w:val="38"/>
      </w:numPr>
      <w:contextualSpacing/>
    </w:pPr>
  </w:style>
  <w:style w:type="character" w:styleId="HTML4">
    <w:name w:val="HTML Sample"/>
    <w:basedOn w:val="a3"/>
    <w:uiPriority w:val="99"/>
    <w:semiHidden/>
    <w:locked/>
    <w:rsid w:val="00F01F3A"/>
    <w:rPr>
      <w:rFonts w:ascii="Consolas" w:hAnsi="Consolas"/>
      <w:sz w:val="24"/>
      <w:szCs w:val="24"/>
    </w:rPr>
  </w:style>
  <w:style w:type="paragraph" w:styleId="2b">
    <w:name w:val="envelope return"/>
    <w:basedOn w:val="a2"/>
    <w:uiPriority w:val="99"/>
    <w:semiHidden/>
    <w:locked/>
    <w:rsid w:val="00F01F3A"/>
    <w:pPr>
      <w:spacing w:before="0" w:after="0" w:line="240" w:lineRule="auto"/>
    </w:pPr>
    <w:rPr>
      <w:rFonts w:asciiTheme="majorHAnsi" w:eastAsiaTheme="majorEastAsia" w:hAnsiTheme="majorHAnsi" w:cstheme="majorBidi"/>
    </w:rPr>
  </w:style>
  <w:style w:type="table" w:styleId="16">
    <w:name w:val="Table 3D effects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3D effects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3D effects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2">
    <w:name w:val="Normal Indent"/>
    <w:basedOn w:val="a2"/>
    <w:uiPriority w:val="99"/>
    <w:semiHidden/>
    <w:locked/>
    <w:rsid w:val="00F01F3A"/>
    <w:pPr>
      <w:ind w:left="708"/>
    </w:pPr>
  </w:style>
  <w:style w:type="paragraph" w:styleId="2d">
    <w:name w:val="toc 2"/>
    <w:basedOn w:val="a2"/>
    <w:next w:val="a2"/>
    <w:autoRedefine/>
    <w:uiPriority w:val="39"/>
    <w:semiHidden/>
    <w:locked/>
    <w:rsid w:val="00F01F3A"/>
    <w:pPr>
      <w:spacing w:after="100"/>
      <w:ind w:left="200"/>
    </w:pPr>
  </w:style>
  <w:style w:type="paragraph" w:styleId="44">
    <w:name w:val="toc 4"/>
    <w:basedOn w:val="a2"/>
    <w:next w:val="a2"/>
    <w:autoRedefine/>
    <w:uiPriority w:val="39"/>
    <w:semiHidden/>
    <w:locked/>
    <w:rsid w:val="00F01F3A"/>
    <w:pPr>
      <w:spacing w:after="100"/>
      <w:ind w:left="600"/>
    </w:pPr>
  </w:style>
  <w:style w:type="paragraph" w:styleId="54">
    <w:name w:val="toc 5"/>
    <w:basedOn w:val="a2"/>
    <w:next w:val="a2"/>
    <w:autoRedefine/>
    <w:uiPriority w:val="39"/>
    <w:semiHidden/>
    <w:locked/>
    <w:rsid w:val="00F01F3A"/>
    <w:pPr>
      <w:spacing w:after="100"/>
      <w:ind w:left="800"/>
    </w:pPr>
  </w:style>
  <w:style w:type="paragraph" w:styleId="61">
    <w:name w:val="toc 6"/>
    <w:basedOn w:val="a2"/>
    <w:next w:val="a2"/>
    <w:autoRedefine/>
    <w:uiPriority w:val="39"/>
    <w:semiHidden/>
    <w:locked/>
    <w:rsid w:val="00F01F3A"/>
    <w:pPr>
      <w:spacing w:after="100"/>
      <w:ind w:left="1000"/>
    </w:pPr>
  </w:style>
  <w:style w:type="paragraph" w:styleId="71">
    <w:name w:val="toc 7"/>
    <w:basedOn w:val="a2"/>
    <w:next w:val="a2"/>
    <w:autoRedefine/>
    <w:uiPriority w:val="39"/>
    <w:semiHidden/>
    <w:locked/>
    <w:rsid w:val="00F01F3A"/>
    <w:pPr>
      <w:spacing w:after="100"/>
      <w:ind w:left="1200"/>
    </w:pPr>
  </w:style>
  <w:style w:type="paragraph" w:styleId="81">
    <w:name w:val="toc 8"/>
    <w:basedOn w:val="a2"/>
    <w:next w:val="a2"/>
    <w:autoRedefine/>
    <w:uiPriority w:val="39"/>
    <w:semiHidden/>
    <w:locked/>
    <w:rsid w:val="00F01F3A"/>
    <w:pPr>
      <w:spacing w:after="100"/>
      <w:ind w:left="1400"/>
    </w:pPr>
  </w:style>
  <w:style w:type="paragraph" w:styleId="91">
    <w:name w:val="toc 9"/>
    <w:basedOn w:val="a2"/>
    <w:next w:val="a2"/>
    <w:autoRedefine/>
    <w:uiPriority w:val="39"/>
    <w:semiHidden/>
    <w:locked/>
    <w:rsid w:val="00F01F3A"/>
    <w:pPr>
      <w:spacing w:after="100"/>
      <w:ind w:left="1600"/>
    </w:pPr>
  </w:style>
  <w:style w:type="character" w:styleId="HTML5">
    <w:name w:val="HTML Definition"/>
    <w:basedOn w:val="a3"/>
    <w:uiPriority w:val="99"/>
    <w:semiHidden/>
    <w:locked/>
    <w:rsid w:val="00F01F3A"/>
    <w:rPr>
      <w:i/>
      <w:iCs/>
    </w:rPr>
  </w:style>
  <w:style w:type="paragraph" w:styleId="2e">
    <w:name w:val="Body Text 2"/>
    <w:basedOn w:val="a2"/>
    <w:link w:val="2f"/>
    <w:uiPriority w:val="99"/>
    <w:semiHidden/>
    <w:locked/>
    <w:rsid w:val="00F01F3A"/>
    <w:pPr>
      <w:spacing w:line="480" w:lineRule="auto"/>
    </w:pPr>
  </w:style>
  <w:style w:type="character" w:customStyle="1" w:styleId="2f">
    <w:name w:val="Основной текст 2 Знак"/>
    <w:basedOn w:val="a3"/>
    <w:link w:val="2e"/>
    <w:uiPriority w:val="99"/>
    <w:semiHidden/>
    <w:rsid w:val="00F01F3A"/>
    <w:rPr>
      <w:rFonts w:ascii="Tahoma" w:hAnsi="Tahoma"/>
      <w:sz w:val="20"/>
      <w:szCs w:val="20"/>
    </w:rPr>
  </w:style>
  <w:style w:type="paragraph" w:styleId="36">
    <w:name w:val="Body Text 3"/>
    <w:basedOn w:val="a2"/>
    <w:link w:val="37"/>
    <w:uiPriority w:val="99"/>
    <w:semiHidden/>
    <w:locked/>
    <w:rsid w:val="00F01F3A"/>
    <w:rPr>
      <w:sz w:val="16"/>
      <w:szCs w:val="16"/>
    </w:rPr>
  </w:style>
  <w:style w:type="character" w:customStyle="1" w:styleId="37">
    <w:name w:val="Основной текст 3 Знак"/>
    <w:basedOn w:val="a3"/>
    <w:link w:val="36"/>
    <w:uiPriority w:val="99"/>
    <w:semiHidden/>
    <w:rsid w:val="00F01F3A"/>
    <w:rPr>
      <w:rFonts w:ascii="Tahoma" w:hAnsi="Tahoma"/>
      <w:sz w:val="16"/>
      <w:szCs w:val="16"/>
    </w:rPr>
  </w:style>
  <w:style w:type="paragraph" w:styleId="2f0">
    <w:name w:val="Body Text Indent 2"/>
    <w:basedOn w:val="a2"/>
    <w:link w:val="2f1"/>
    <w:uiPriority w:val="99"/>
    <w:semiHidden/>
    <w:locked/>
    <w:rsid w:val="00F01F3A"/>
    <w:pPr>
      <w:spacing w:line="480" w:lineRule="auto"/>
      <w:ind w:left="283"/>
    </w:pPr>
  </w:style>
  <w:style w:type="character" w:customStyle="1" w:styleId="2f1">
    <w:name w:val="Основной текст с отступом 2 Знак"/>
    <w:basedOn w:val="a3"/>
    <w:link w:val="2f0"/>
    <w:uiPriority w:val="99"/>
    <w:semiHidden/>
    <w:rsid w:val="00F01F3A"/>
    <w:rPr>
      <w:rFonts w:ascii="Tahoma" w:hAnsi="Tahoma"/>
      <w:sz w:val="20"/>
      <w:szCs w:val="20"/>
    </w:rPr>
  </w:style>
  <w:style w:type="paragraph" w:styleId="38">
    <w:name w:val="Body Text Indent 3"/>
    <w:basedOn w:val="a2"/>
    <w:link w:val="39"/>
    <w:uiPriority w:val="99"/>
    <w:semiHidden/>
    <w:locked/>
    <w:rsid w:val="00F01F3A"/>
    <w:pPr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3"/>
    <w:link w:val="38"/>
    <w:uiPriority w:val="99"/>
    <w:semiHidden/>
    <w:rsid w:val="00F01F3A"/>
    <w:rPr>
      <w:rFonts w:ascii="Tahoma" w:hAnsi="Tahoma"/>
      <w:sz w:val="16"/>
      <w:szCs w:val="16"/>
    </w:rPr>
  </w:style>
  <w:style w:type="character" w:styleId="HTML6">
    <w:name w:val="HTML Variable"/>
    <w:basedOn w:val="a3"/>
    <w:uiPriority w:val="99"/>
    <w:semiHidden/>
    <w:locked/>
    <w:rsid w:val="00F01F3A"/>
    <w:rPr>
      <w:i/>
      <w:iCs/>
    </w:rPr>
  </w:style>
  <w:style w:type="paragraph" w:styleId="afff3">
    <w:name w:val="table of figures"/>
    <w:basedOn w:val="a2"/>
    <w:next w:val="a2"/>
    <w:uiPriority w:val="99"/>
    <w:semiHidden/>
    <w:locked/>
    <w:rsid w:val="00F01F3A"/>
    <w:pPr>
      <w:spacing w:after="0"/>
      <w:ind w:left="0"/>
    </w:pPr>
  </w:style>
  <w:style w:type="character" w:styleId="HTML7">
    <w:name w:val="HTML Typewriter"/>
    <w:basedOn w:val="a3"/>
    <w:uiPriority w:val="99"/>
    <w:semiHidden/>
    <w:locked/>
    <w:rsid w:val="00F01F3A"/>
    <w:rPr>
      <w:rFonts w:ascii="Consolas" w:hAnsi="Consolas"/>
      <w:sz w:val="20"/>
      <w:szCs w:val="20"/>
    </w:rPr>
  </w:style>
  <w:style w:type="paragraph" w:styleId="afff4">
    <w:name w:val="Subtitle"/>
    <w:basedOn w:val="a2"/>
    <w:next w:val="a2"/>
    <w:link w:val="afff5"/>
    <w:uiPriority w:val="99"/>
    <w:semiHidden/>
    <w:qFormat/>
    <w:locked/>
    <w:rsid w:val="00F01F3A"/>
    <w:pPr>
      <w:numPr>
        <w:ilvl w:val="1"/>
      </w:numPr>
      <w:spacing w:after="160"/>
      <w:ind w:left="851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fff5">
    <w:name w:val="Подзаголовок Знак"/>
    <w:basedOn w:val="a3"/>
    <w:link w:val="afff4"/>
    <w:uiPriority w:val="99"/>
    <w:semiHidden/>
    <w:rsid w:val="00F01F3A"/>
    <w:rPr>
      <w:rFonts w:eastAsiaTheme="minorEastAsia"/>
      <w:color w:val="5A5A5A" w:themeColor="text1" w:themeTint="A5"/>
      <w:spacing w:val="15"/>
    </w:rPr>
  </w:style>
  <w:style w:type="paragraph" w:styleId="afff6">
    <w:name w:val="Signature"/>
    <w:basedOn w:val="a2"/>
    <w:link w:val="afff7"/>
    <w:uiPriority w:val="99"/>
    <w:semiHidden/>
    <w:locked/>
    <w:rsid w:val="00F01F3A"/>
    <w:pPr>
      <w:spacing w:before="0" w:after="0" w:line="240" w:lineRule="auto"/>
      <w:ind w:left="4252"/>
    </w:pPr>
  </w:style>
  <w:style w:type="character" w:customStyle="1" w:styleId="afff7">
    <w:name w:val="Подпись Знак"/>
    <w:basedOn w:val="a3"/>
    <w:link w:val="afff6"/>
    <w:uiPriority w:val="99"/>
    <w:semiHidden/>
    <w:rsid w:val="00F01F3A"/>
    <w:rPr>
      <w:rFonts w:ascii="Tahoma" w:hAnsi="Tahoma"/>
      <w:sz w:val="20"/>
      <w:szCs w:val="20"/>
    </w:rPr>
  </w:style>
  <w:style w:type="paragraph" w:styleId="afff8">
    <w:name w:val="Salutation"/>
    <w:basedOn w:val="a2"/>
    <w:next w:val="a2"/>
    <w:link w:val="afff9"/>
    <w:uiPriority w:val="99"/>
    <w:semiHidden/>
    <w:locked/>
    <w:rsid w:val="00F01F3A"/>
  </w:style>
  <w:style w:type="character" w:customStyle="1" w:styleId="afff9">
    <w:name w:val="Приветствие Знак"/>
    <w:basedOn w:val="a3"/>
    <w:link w:val="afff8"/>
    <w:uiPriority w:val="99"/>
    <w:semiHidden/>
    <w:rsid w:val="00F01F3A"/>
    <w:rPr>
      <w:rFonts w:ascii="Tahoma" w:hAnsi="Tahoma"/>
      <w:sz w:val="20"/>
      <w:szCs w:val="20"/>
    </w:rPr>
  </w:style>
  <w:style w:type="paragraph" w:styleId="afffa">
    <w:name w:val="List Continue"/>
    <w:basedOn w:val="a2"/>
    <w:uiPriority w:val="99"/>
    <w:semiHidden/>
    <w:locked/>
    <w:rsid w:val="00F01F3A"/>
    <w:pPr>
      <w:ind w:left="283"/>
      <w:contextualSpacing/>
    </w:pPr>
  </w:style>
  <w:style w:type="paragraph" w:styleId="2f2">
    <w:name w:val="List Continue 2"/>
    <w:basedOn w:val="a2"/>
    <w:uiPriority w:val="99"/>
    <w:semiHidden/>
    <w:locked/>
    <w:rsid w:val="00F01F3A"/>
    <w:pPr>
      <w:ind w:left="566"/>
      <w:contextualSpacing/>
    </w:pPr>
  </w:style>
  <w:style w:type="paragraph" w:styleId="3a">
    <w:name w:val="List Continue 3"/>
    <w:basedOn w:val="a2"/>
    <w:uiPriority w:val="99"/>
    <w:semiHidden/>
    <w:locked/>
    <w:rsid w:val="00F01F3A"/>
    <w:pPr>
      <w:ind w:left="849"/>
      <w:contextualSpacing/>
    </w:pPr>
  </w:style>
  <w:style w:type="paragraph" w:styleId="45">
    <w:name w:val="List Continue 4"/>
    <w:basedOn w:val="a2"/>
    <w:uiPriority w:val="99"/>
    <w:semiHidden/>
    <w:locked/>
    <w:rsid w:val="00F01F3A"/>
    <w:pPr>
      <w:ind w:left="1132"/>
      <w:contextualSpacing/>
    </w:pPr>
  </w:style>
  <w:style w:type="paragraph" w:styleId="55">
    <w:name w:val="List Continue 5"/>
    <w:basedOn w:val="a2"/>
    <w:uiPriority w:val="99"/>
    <w:semiHidden/>
    <w:locked/>
    <w:rsid w:val="00F01F3A"/>
    <w:pPr>
      <w:ind w:left="1415"/>
      <w:contextualSpacing/>
    </w:pPr>
  </w:style>
  <w:style w:type="character" w:styleId="afffb">
    <w:name w:val="FollowedHyperlink"/>
    <w:basedOn w:val="a3"/>
    <w:uiPriority w:val="99"/>
    <w:semiHidden/>
    <w:locked/>
    <w:rsid w:val="00F01F3A"/>
    <w:rPr>
      <w:color w:val="954F72" w:themeColor="followedHyperlink"/>
      <w:u w:val="single"/>
    </w:rPr>
  </w:style>
  <w:style w:type="table" w:styleId="17">
    <w:name w:val="Table Simple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imple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c">
    <w:name w:val="Closing"/>
    <w:basedOn w:val="a2"/>
    <w:link w:val="afffd"/>
    <w:uiPriority w:val="99"/>
    <w:semiHidden/>
    <w:locked/>
    <w:rsid w:val="00F01F3A"/>
    <w:pPr>
      <w:spacing w:before="0" w:after="0" w:line="240" w:lineRule="auto"/>
      <w:ind w:left="4252"/>
    </w:pPr>
  </w:style>
  <w:style w:type="character" w:customStyle="1" w:styleId="afffd">
    <w:name w:val="Прощание Знак"/>
    <w:basedOn w:val="a3"/>
    <w:link w:val="afffc"/>
    <w:uiPriority w:val="99"/>
    <w:semiHidden/>
    <w:rsid w:val="00F01F3A"/>
    <w:rPr>
      <w:rFonts w:ascii="Tahoma" w:hAnsi="Tahoma"/>
      <w:sz w:val="20"/>
      <w:szCs w:val="20"/>
    </w:rPr>
  </w:style>
  <w:style w:type="table" w:styleId="afffe">
    <w:name w:val="Light Shading"/>
    <w:basedOn w:val="a4"/>
    <w:uiPriority w:val="60"/>
    <w:semiHidden/>
    <w:unhideWhenUsed/>
    <w:locked/>
    <w:rsid w:val="00F01F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0">
    <w:name w:val="Light Shading Accent 1"/>
    <w:basedOn w:val="a4"/>
    <w:uiPriority w:val="60"/>
    <w:semiHidden/>
    <w:unhideWhenUsed/>
    <w:locked/>
    <w:rsid w:val="00F01F3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0">
    <w:name w:val="Light Shading Accent 2"/>
    <w:basedOn w:val="a4"/>
    <w:uiPriority w:val="60"/>
    <w:semiHidden/>
    <w:unhideWhenUsed/>
    <w:locked/>
    <w:rsid w:val="00F01F3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0">
    <w:name w:val="Light Shading Accent 3"/>
    <w:basedOn w:val="a4"/>
    <w:uiPriority w:val="60"/>
    <w:semiHidden/>
    <w:unhideWhenUsed/>
    <w:locked/>
    <w:rsid w:val="00F01F3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4"/>
    <w:uiPriority w:val="60"/>
    <w:semiHidden/>
    <w:unhideWhenUsed/>
    <w:locked/>
    <w:rsid w:val="00F01F3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4"/>
    <w:uiPriority w:val="60"/>
    <w:semiHidden/>
    <w:unhideWhenUsed/>
    <w:locked/>
    <w:rsid w:val="00F01F3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">
    <w:name w:val="Light Shading Accent 6"/>
    <w:basedOn w:val="a4"/>
    <w:uiPriority w:val="60"/>
    <w:semiHidden/>
    <w:unhideWhenUsed/>
    <w:locked/>
    <w:rsid w:val="00F01F3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">
    <w:name w:val="Light Grid"/>
    <w:basedOn w:val="a4"/>
    <w:uiPriority w:val="62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4"/>
    <w:uiPriority w:val="62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1">
    <w:name w:val="Light Grid Accent 2"/>
    <w:basedOn w:val="a4"/>
    <w:uiPriority w:val="62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1">
    <w:name w:val="Light Grid Accent 3"/>
    <w:basedOn w:val="a4"/>
    <w:uiPriority w:val="62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0">
    <w:name w:val="Light Grid Accent 4"/>
    <w:basedOn w:val="a4"/>
    <w:uiPriority w:val="62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0">
    <w:name w:val="Light Grid Accent 5"/>
    <w:basedOn w:val="a4"/>
    <w:uiPriority w:val="62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0">
    <w:name w:val="Light Grid Accent 6"/>
    <w:basedOn w:val="a4"/>
    <w:uiPriority w:val="62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0">
    <w:name w:val="Light List"/>
    <w:basedOn w:val="a4"/>
    <w:uiPriority w:val="61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1">
    <w:name w:val="Light List Accent 4"/>
    <w:basedOn w:val="a4"/>
    <w:uiPriority w:val="61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1">
    <w:name w:val="Light List Accent 5"/>
    <w:basedOn w:val="a4"/>
    <w:uiPriority w:val="61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1">
    <w:name w:val="Light List Accent 6"/>
    <w:basedOn w:val="a4"/>
    <w:uiPriority w:val="61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8">
    <w:name w:val="Table Grid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Grid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Grid Table Light"/>
    <w:basedOn w:val="a4"/>
    <w:uiPriority w:val="40"/>
    <w:locked/>
    <w:rsid w:val="00F01F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ff2">
    <w:name w:val="Intense Reference"/>
    <w:basedOn w:val="a3"/>
    <w:uiPriority w:val="32"/>
    <w:semiHidden/>
    <w:qFormat/>
    <w:locked/>
    <w:rsid w:val="00F01F3A"/>
    <w:rPr>
      <w:b/>
      <w:bCs/>
      <w:smallCaps/>
      <w:color w:val="4472C4" w:themeColor="accent1"/>
      <w:spacing w:val="5"/>
    </w:rPr>
  </w:style>
  <w:style w:type="character" w:styleId="affff3">
    <w:name w:val="Intense Emphasis"/>
    <w:basedOn w:val="a3"/>
    <w:uiPriority w:val="99"/>
    <w:semiHidden/>
    <w:qFormat/>
    <w:locked/>
    <w:rsid w:val="00F01F3A"/>
    <w:rPr>
      <w:i/>
      <w:iCs/>
      <w:color w:val="4472C4" w:themeColor="accent1"/>
    </w:rPr>
  </w:style>
  <w:style w:type="character" w:styleId="affff4">
    <w:name w:val="Subtle Reference"/>
    <w:basedOn w:val="a3"/>
    <w:uiPriority w:val="31"/>
    <w:semiHidden/>
    <w:qFormat/>
    <w:locked/>
    <w:rsid w:val="00F01F3A"/>
    <w:rPr>
      <w:smallCaps/>
      <w:color w:val="5A5A5A" w:themeColor="text1" w:themeTint="A5"/>
    </w:rPr>
  </w:style>
  <w:style w:type="character" w:styleId="affff5">
    <w:name w:val="Subtle Emphasis"/>
    <w:basedOn w:val="a3"/>
    <w:uiPriority w:val="99"/>
    <w:semiHidden/>
    <w:qFormat/>
    <w:locked/>
    <w:rsid w:val="00F01F3A"/>
    <w:rPr>
      <w:i/>
      <w:iCs/>
      <w:color w:val="404040" w:themeColor="text1" w:themeTint="BF"/>
    </w:rPr>
  </w:style>
  <w:style w:type="character" w:styleId="-">
    <w:name w:val="Smart Hyperlink"/>
    <w:basedOn w:val="a3"/>
    <w:uiPriority w:val="99"/>
    <w:semiHidden/>
    <w:locked/>
    <w:rsid w:val="00F01F3A"/>
    <w:rPr>
      <w:u w:val="dotted"/>
    </w:rPr>
  </w:style>
  <w:style w:type="character" w:styleId="-0">
    <w:name w:val="Smart Link"/>
    <w:basedOn w:val="a3"/>
    <w:uiPriority w:val="99"/>
    <w:semiHidden/>
    <w:unhideWhenUsed/>
    <w:rsid w:val="00F01F3A"/>
    <w:rPr>
      <w:color w:val="0000FF"/>
      <w:u w:val="single"/>
      <w:shd w:val="clear" w:color="auto" w:fill="F3F2F1"/>
    </w:rPr>
  </w:style>
  <w:style w:type="table" w:styleId="affff6">
    <w:name w:val="Table Contemporary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7">
    <w:name w:val="List"/>
    <w:basedOn w:val="a2"/>
    <w:uiPriority w:val="99"/>
    <w:semiHidden/>
    <w:locked/>
    <w:rsid w:val="00F01F3A"/>
    <w:pPr>
      <w:ind w:left="283" w:hanging="283"/>
      <w:contextualSpacing/>
    </w:pPr>
  </w:style>
  <w:style w:type="paragraph" w:styleId="2f5">
    <w:name w:val="List 2"/>
    <w:basedOn w:val="a2"/>
    <w:uiPriority w:val="99"/>
    <w:semiHidden/>
    <w:locked/>
    <w:rsid w:val="00F01F3A"/>
    <w:pPr>
      <w:ind w:left="566" w:hanging="283"/>
      <w:contextualSpacing/>
    </w:pPr>
  </w:style>
  <w:style w:type="paragraph" w:styleId="3d">
    <w:name w:val="List 3"/>
    <w:basedOn w:val="a2"/>
    <w:uiPriority w:val="99"/>
    <w:semiHidden/>
    <w:locked/>
    <w:rsid w:val="00F01F3A"/>
    <w:pPr>
      <w:ind w:left="849" w:hanging="283"/>
      <w:contextualSpacing/>
    </w:pPr>
  </w:style>
  <w:style w:type="paragraph" w:styleId="47">
    <w:name w:val="List 4"/>
    <w:basedOn w:val="a2"/>
    <w:uiPriority w:val="99"/>
    <w:semiHidden/>
    <w:locked/>
    <w:rsid w:val="00F01F3A"/>
    <w:pPr>
      <w:ind w:left="1132" w:hanging="283"/>
      <w:contextualSpacing/>
    </w:pPr>
  </w:style>
  <w:style w:type="paragraph" w:styleId="57">
    <w:name w:val="List 5"/>
    <w:basedOn w:val="a2"/>
    <w:uiPriority w:val="99"/>
    <w:semiHidden/>
    <w:locked/>
    <w:rsid w:val="00F01F3A"/>
    <w:pPr>
      <w:ind w:left="1415" w:hanging="283"/>
      <w:contextualSpacing/>
    </w:pPr>
  </w:style>
  <w:style w:type="paragraph" w:styleId="affff8">
    <w:name w:val="Bibliography"/>
    <w:basedOn w:val="a2"/>
    <w:next w:val="a2"/>
    <w:uiPriority w:val="37"/>
    <w:semiHidden/>
    <w:locked/>
    <w:rsid w:val="00F01F3A"/>
  </w:style>
  <w:style w:type="table" w:styleId="-13">
    <w:name w:val="List Table 1 Light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120">
    <w:name w:val="List Table 1 Light Accent 2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30">
    <w:name w:val="List Table 1 Light Accent 3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4">
    <w:name w:val="List Table 1 Light Accent 4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15">
    <w:name w:val="List Table 1 Light Accent 5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16">
    <w:name w:val="List Table 1 Light Accent 6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3">
    <w:name w:val="List Table 2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20">
    <w:name w:val="List Table 2 Accent 2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0">
    <w:name w:val="List Table 2 Accent 3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">
    <w:name w:val="List Table 2 Accent 4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">
    <w:name w:val="List Table 2 Accent 5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26">
    <w:name w:val="List Table 2 Accent 6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3">
    <w:name w:val="List Table 3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-320">
    <w:name w:val="List Table 3 Accent 2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-330">
    <w:name w:val="List Table 3 Accent 3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34">
    <w:name w:val="List Table 3 Accent 4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-35">
    <w:name w:val="List Table 3 Accent 5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-36">
    <w:name w:val="List Table 3 Accent 6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-42">
    <w:name w:val="List Table 4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420">
    <w:name w:val="List Table 4 Accent 2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">
    <w:name w:val="List Table 4 Accent 3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List Table 4 Accent 4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">
    <w:name w:val="List Table 4 Accent 5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46">
    <w:name w:val="List Table 4 Accent 6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2">
    <w:name w:val="List Table 5 Dark"/>
    <w:basedOn w:val="a4"/>
    <w:uiPriority w:val="50"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4"/>
    <w:uiPriority w:val="50"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4"/>
    <w:uiPriority w:val="50"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">
    <w:name w:val="List Table 5 Dark Accent 3"/>
    <w:basedOn w:val="a4"/>
    <w:uiPriority w:val="50"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">
    <w:name w:val="List Table 5 Dark Accent 4"/>
    <w:basedOn w:val="a4"/>
    <w:uiPriority w:val="50"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">
    <w:name w:val="List Table 5 Dark Accent 5"/>
    <w:basedOn w:val="a4"/>
    <w:uiPriority w:val="50"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">
    <w:name w:val="List Table 5 Dark Accent 6"/>
    <w:basedOn w:val="a4"/>
    <w:uiPriority w:val="50"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2">
    <w:name w:val="List Table 6 Colorful"/>
    <w:basedOn w:val="a4"/>
    <w:uiPriority w:val="51"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4"/>
    <w:uiPriority w:val="51"/>
    <w:locked/>
    <w:rsid w:val="00F01F3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620">
    <w:name w:val="List Table 6 Colorful Accent 2"/>
    <w:basedOn w:val="a4"/>
    <w:uiPriority w:val="51"/>
    <w:locked/>
    <w:rsid w:val="00F01F3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">
    <w:name w:val="List Table 6 Colorful Accent 3"/>
    <w:basedOn w:val="a4"/>
    <w:uiPriority w:val="51"/>
    <w:locked/>
    <w:rsid w:val="00F01F3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">
    <w:name w:val="List Table 6 Colorful Accent 4"/>
    <w:basedOn w:val="a4"/>
    <w:uiPriority w:val="51"/>
    <w:locked/>
    <w:rsid w:val="00F01F3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">
    <w:name w:val="List Table 6 Colorful Accent 5"/>
    <w:basedOn w:val="a4"/>
    <w:uiPriority w:val="51"/>
    <w:locked/>
    <w:rsid w:val="00F01F3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6">
    <w:name w:val="List Table 6 Colorful Accent 6"/>
    <w:basedOn w:val="a4"/>
    <w:uiPriority w:val="51"/>
    <w:locked/>
    <w:rsid w:val="00F01F3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">
    <w:name w:val="List Table 7 Colorful"/>
    <w:basedOn w:val="a4"/>
    <w:uiPriority w:val="52"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4"/>
    <w:uiPriority w:val="52"/>
    <w:locked/>
    <w:rsid w:val="00F01F3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4"/>
    <w:uiPriority w:val="52"/>
    <w:locked/>
    <w:rsid w:val="00F01F3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4"/>
    <w:uiPriority w:val="52"/>
    <w:locked/>
    <w:rsid w:val="00F01F3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4"/>
    <w:uiPriority w:val="52"/>
    <w:locked/>
    <w:rsid w:val="00F01F3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4"/>
    <w:uiPriority w:val="52"/>
    <w:locked/>
    <w:rsid w:val="00F01F3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4"/>
    <w:uiPriority w:val="52"/>
    <w:locked/>
    <w:rsid w:val="00F01F3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9">
    <w:name w:val="Medium List 1"/>
    <w:basedOn w:val="a4"/>
    <w:uiPriority w:val="65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6">
    <w:name w:val="Medium List 2"/>
    <w:basedOn w:val="a4"/>
    <w:uiPriority w:val="66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a">
    <w:name w:val="Medium Shading 1"/>
    <w:basedOn w:val="a4"/>
    <w:uiPriority w:val="63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7">
    <w:name w:val="Medium Shading 2"/>
    <w:basedOn w:val="a4"/>
    <w:uiPriority w:val="64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b">
    <w:name w:val="Medium Grid 1"/>
    <w:basedOn w:val="a4"/>
    <w:uiPriority w:val="67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f8">
    <w:name w:val="Medium Grid 2"/>
    <w:basedOn w:val="a4"/>
    <w:uiPriority w:val="68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locked/>
    <w:rsid w:val="00F01F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e">
    <w:name w:val="Medium Grid 3"/>
    <w:basedOn w:val="a4"/>
    <w:uiPriority w:val="69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ff9">
    <w:name w:val="Table Professional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2"/>
    <w:link w:val="HTML9"/>
    <w:uiPriority w:val="99"/>
    <w:semiHidden/>
    <w:locked/>
    <w:rsid w:val="00F01F3A"/>
    <w:pPr>
      <w:spacing w:before="0" w:after="0" w:line="240" w:lineRule="auto"/>
    </w:pPr>
    <w:rPr>
      <w:rFonts w:ascii="Consolas" w:hAnsi="Consolas"/>
    </w:rPr>
  </w:style>
  <w:style w:type="character" w:customStyle="1" w:styleId="HTML9">
    <w:name w:val="Стандартный HTML Знак"/>
    <w:basedOn w:val="a3"/>
    <w:link w:val="HTML8"/>
    <w:uiPriority w:val="99"/>
    <w:semiHidden/>
    <w:rsid w:val="00F01F3A"/>
    <w:rPr>
      <w:rFonts w:ascii="Consolas" w:hAnsi="Consolas"/>
      <w:sz w:val="20"/>
      <w:szCs w:val="20"/>
    </w:rPr>
  </w:style>
  <w:style w:type="numbering" w:styleId="a1">
    <w:name w:val="Outline List 3"/>
    <w:basedOn w:val="a5"/>
    <w:uiPriority w:val="99"/>
    <w:semiHidden/>
    <w:unhideWhenUsed/>
    <w:locked/>
    <w:rsid w:val="00F01F3A"/>
    <w:pPr>
      <w:numPr>
        <w:numId w:val="39"/>
      </w:numPr>
    </w:pPr>
  </w:style>
  <w:style w:type="table" w:styleId="1c">
    <w:name w:val="Table Columns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Columns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fa">
    <w:name w:val="Strong"/>
    <w:basedOn w:val="a3"/>
    <w:uiPriority w:val="99"/>
    <w:semiHidden/>
    <w:qFormat/>
    <w:locked/>
    <w:rsid w:val="00F01F3A"/>
    <w:rPr>
      <w:b/>
      <w:bCs/>
    </w:rPr>
  </w:style>
  <w:style w:type="paragraph" w:styleId="affffb">
    <w:name w:val="Document Map"/>
    <w:basedOn w:val="a2"/>
    <w:link w:val="affffc"/>
    <w:uiPriority w:val="99"/>
    <w:semiHidden/>
    <w:locked/>
    <w:rsid w:val="00F01F3A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fc">
    <w:name w:val="Схема документа Знак"/>
    <w:basedOn w:val="a3"/>
    <w:link w:val="affffb"/>
    <w:uiPriority w:val="99"/>
    <w:semiHidden/>
    <w:rsid w:val="00F01F3A"/>
    <w:rPr>
      <w:rFonts w:ascii="Segoe UI" w:hAnsi="Segoe UI" w:cs="Segoe UI"/>
      <w:sz w:val="16"/>
      <w:szCs w:val="16"/>
    </w:rPr>
  </w:style>
  <w:style w:type="table" w:styleId="1d">
    <w:name w:val="Plain Table 1"/>
    <w:basedOn w:val="a4"/>
    <w:uiPriority w:val="41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a">
    <w:name w:val="Plain Table 2"/>
    <w:basedOn w:val="a4"/>
    <w:uiPriority w:val="42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0">
    <w:name w:val="Plain Table 3"/>
    <w:basedOn w:val="a4"/>
    <w:uiPriority w:val="43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9">
    <w:name w:val="Plain Table 4"/>
    <w:basedOn w:val="a4"/>
    <w:uiPriority w:val="44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9">
    <w:name w:val="Plain Table 5"/>
    <w:basedOn w:val="a4"/>
    <w:uiPriority w:val="45"/>
    <w:locked/>
    <w:rsid w:val="00F01F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table of authorities"/>
    <w:basedOn w:val="a2"/>
    <w:next w:val="a2"/>
    <w:uiPriority w:val="99"/>
    <w:semiHidden/>
    <w:locked/>
    <w:rsid w:val="00F01F3A"/>
    <w:pPr>
      <w:spacing w:after="0"/>
      <w:ind w:left="200" w:hanging="200"/>
    </w:pPr>
  </w:style>
  <w:style w:type="table" w:styleId="-17">
    <w:name w:val="Grid Table 1 Light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0">
    <w:name w:val="Grid Table 1 Light Accent 4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0">
    <w:name w:val="Grid Table 1 Light Accent 5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0">
    <w:name w:val="Grid Table 1 Light Accent 6"/>
    <w:basedOn w:val="a4"/>
    <w:uiPriority w:val="46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7">
    <w:name w:val="Grid Table 2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21">
    <w:name w:val="Grid Table 2 Accent 2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1">
    <w:name w:val="Grid Table 2 Accent 3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0">
    <w:name w:val="Grid Table 2 Accent 4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0">
    <w:name w:val="Grid Table 2 Accent 5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260">
    <w:name w:val="Grid Table 2 Accent 6"/>
    <w:basedOn w:val="a4"/>
    <w:uiPriority w:val="47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7">
    <w:name w:val="Grid Table 3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-321">
    <w:name w:val="Grid Table 3 Accent 2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331">
    <w:name w:val="Grid Table 3 Accent 3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340">
    <w:name w:val="Grid Table 3 Accent 4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350">
    <w:name w:val="Grid Table 3 Accent 5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-360">
    <w:name w:val="Grid Table 3 Accent 6"/>
    <w:basedOn w:val="a4"/>
    <w:uiPriority w:val="48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47">
    <w:name w:val="Grid Table 4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421">
    <w:name w:val="Grid Table 4 Accent 2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0">
    <w:name w:val="Grid Table 4 Accent 3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0">
    <w:name w:val="Grid Table 4 Accent 4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0">
    <w:name w:val="Grid Table 4 Accent 5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460">
    <w:name w:val="Grid Table 4 Accent 6"/>
    <w:basedOn w:val="a4"/>
    <w:uiPriority w:val="49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7">
    <w:name w:val="Grid Table 5 Dark"/>
    <w:basedOn w:val="a4"/>
    <w:uiPriority w:val="50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4"/>
    <w:uiPriority w:val="50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-521">
    <w:name w:val="Grid Table 5 Dark Accent 2"/>
    <w:basedOn w:val="a4"/>
    <w:uiPriority w:val="50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-530">
    <w:name w:val="Grid Table 5 Dark Accent 3"/>
    <w:basedOn w:val="a4"/>
    <w:uiPriority w:val="50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-540">
    <w:name w:val="Grid Table 5 Dark Accent 4"/>
    <w:basedOn w:val="a4"/>
    <w:uiPriority w:val="50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-550">
    <w:name w:val="Grid Table 5 Dark Accent 5"/>
    <w:basedOn w:val="a4"/>
    <w:uiPriority w:val="50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-560">
    <w:name w:val="Grid Table 5 Dark Accent 6"/>
    <w:basedOn w:val="a4"/>
    <w:uiPriority w:val="50"/>
    <w:locked/>
    <w:rsid w:val="00F01F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-67">
    <w:name w:val="Grid Table 6 Colorful"/>
    <w:basedOn w:val="a4"/>
    <w:uiPriority w:val="51"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4"/>
    <w:uiPriority w:val="51"/>
    <w:locked/>
    <w:rsid w:val="00F01F3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621">
    <w:name w:val="Grid Table 6 Colorful Accent 2"/>
    <w:basedOn w:val="a4"/>
    <w:uiPriority w:val="51"/>
    <w:locked/>
    <w:rsid w:val="00F01F3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0">
    <w:name w:val="Grid Table 6 Colorful Accent 3"/>
    <w:basedOn w:val="a4"/>
    <w:uiPriority w:val="51"/>
    <w:locked/>
    <w:rsid w:val="00F01F3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0">
    <w:name w:val="Grid Table 6 Colorful Accent 4"/>
    <w:basedOn w:val="a4"/>
    <w:uiPriority w:val="51"/>
    <w:locked/>
    <w:rsid w:val="00F01F3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0">
    <w:name w:val="Grid Table 6 Colorful Accent 5"/>
    <w:basedOn w:val="a4"/>
    <w:uiPriority w:val="51"/>
    <w:locked/>
    <w:rsid w:val="00F01F3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60">
    <w:name w:val="Grid Table 6 Colorful Accent 6"/>
    <w:basedOn w:val="a4"/>
    <w:uiPriority w:val="51"/>
    <w:locked/>
    <w:rsid w:val="00F01F3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0">
    <w:name w:val="Grid Table 7 Colorful"/>
    <w:basedOn w:val="a4"/>
    <w:uiPriority w:val="52"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4"/>
    <w:uiPriority w:val="52"/>
    <w:locked/>
    <w:rsid w:val="00F01F3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-720">
    <w:name w:val="Grid Table 7 Colorful Accent 2"/>
    <w:basedOn w:val="a4"/>
    <w:uiPriority w:val="52"/>
    <w:locked/>
    <w:rsid w:val="00F01F3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730">
    <w:name w:val="Grid Table 7 Colorful Accent 3"/>
    <w:basedOn w:val="a4"/>
    <w:uiPriority w:val="52"/>
    <w:locked/>
    <w:rsid w:val="00F01F3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740">
    <w:name w:val="Grid Table 7 Colorful Accent 4"/>
    <w:basedOn w:val="a4"/>
    <w:uiPriority w:val="52"/>
    <w:locked/>
    <w:rsid w:val="00F01F3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750">
    <w:name w:val="Grid Table 7 Colorful Accent 5"/>
    <w:basedOn w:val="a4"/>
    <w:uiPriority w:val="52"/>
    <w:locked/>
    <w:rsid w:val="00F01F3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-760">
    <w:name w:val="Grid Table 7 Colorful Accent 6"/>
    <w:basedOn w:val="a4"/>
    <w:uiPriority w:val="52"/>
    <w:locked/>
    <w:rsid w:val="00F01F3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18">
    <w:name w:val="Table List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8">
    <w:name w:val="Table List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8">
    <w:name w:val="Table List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8">
    <w:name w:val="Table List 4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8">
    <w:name w:val="Table List 5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8">
    <w:name w:val="Table List 6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e">
    <w:name w:val="Plain Text"/>
    <w:basedOn w:val="a2"/>
    <w:link w:val="afffff"/>
    <w:uiPriority w:val="99"/>
    <w:semiHidden/>
    <w:locked/>
    <w:rsid w:val="00F01F3A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afffff">
    <w:name w:val="Текст Знак"/>
    <w:basedOn w:val="a3"/>
    <w:link w:val="affffe"/>
    <w:uiPriority w:val="99"/>
    <w:semiHidden/>
    <w:rsid w:val="00F01F3A"/>
    <w:rPr>
      <w:rFonts w:ascii="Consolas" w:hAnsi="Consolas"/>
      <w:sz w:val="21"/>
      <w:szCs w:val="21"/>
    </w:rPr>
  </w:style>
  <w:style w:type="paragraph" w:styleId="afffff0">
    <w:name w:val="endnote text"/>
    <w:basedOn w:val="a2"/>
    <w:link w:val="afffff1"/>
    <w:uiPriority w:val="99"/>
    <w:semiHidden/>
    <w:locked/>
    <w:rsid w:val="00F01F3A"/>
    <w:pPr>
      <w:spacing w:before="0" w:after="0" w:line="240" w:lineRule="auto"/>
    </w:pPr>
  </w:style>
  <w:style w:type="character" w:customStyle="1" w:styleId="afffff1">
    <w:name w:val="Текст концевой сноски Знак"/>
    <w:basedOn w:val="a3"/>
    <w:link w:val="afffff0"/>
    <w:uiPriority w:val="99"/>
    <w:semiHidden/>
    <w:rsid w:val="00F01F3A"/>
    <w:rPr>
      <w:rFonts w:ascii="Tahoma" w:hAnsi="Tahoma"/>
      <w:sz w:val="20"/>
      <w:szCs w:val="20"/>
    </w:rPr>
  </w:style>
  <w:style w:type="paragraph" w:styleId="afffff2">
    <w:name w:val="macro"/>
    <w:link w:val="afffff3"/>
    <w:uiPriority w:val="99"/>
    <w:semiHidden/>
    <w:locked/>
    <w:rsid w:val="00F01F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76" w:lineRule="auto"/>
      <w:ind w:left="851"/>
    </w:pPr>
    <w:rPr>
      <w:rFonts w:ascii="Consolas" w:hAnsi="Consolas"/>
      <w:sz w:val="20"/>
      <w:szCs w:val="20"/>
    </w:rPr>
  </w:style>
  <w:style w:type="character" w:customStyle="1" w:styleId="afffff3">
    <w:name w:val="Текст макроса Знак"/>
    <w:basedOn w:val="a3"/>
    <w:link w:val="afffff2"/>
    <w:uiPriority w:val="99"/>
    <w:semiHidden/>
    <w:rsid w:val="00F01F3A"/>
    <w:rPr>
      <w:rFonts w:ascii="Consolas" w:hAnsi="Consolas"/>
      <w:sz w:val="20"/>
      <w:szCs w:val="20"/>
    </w:rPr>
  </w:style>
  <w:style w:type="paragraph" w:styleId="afffff4">
    <w:name w:val="footnote text"/>
    <w:basedOn w:val="a2"/>
    <w:link w:val="afffff5"/>
    <w:uiPriority w:val="99"/>
    <w:semiHidden/>
    <w:locked/>
    <w:rsid w:val="00F01F3A"/>
    <w:pPr>
      <w:spacing w:before="0" w:after="0" w:line="240" w:lineRule="auto"/>
    </w:pPr>
  </w:style>
  <w:style w:type="character" w:customStyle="1" w:styleId="afffff5">
    <w:name w:val="Текст сноски Знак"/>
    <w:basedOn w:val="a3"/>
    <w:link w:val="afffff4"/>
    <w:uiPriority w:val="99"/>
    <w:semiHidden/>
    <w:rsid w:val="00F01F3A"/>
    <w:rPr>
      <w:rFonts w:ascii="Tahoma" w:hAnsi="Tahoma"/>
      <w:sz w:val="20"/>
      <w:szCs w:val="20"/>
    </w:rPr>
  </w:style>
  <w:style w:type="table" w:styleId="afffff6">
    <w:name w:val="Table Theme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7">
    <w:name w:val="Dark List"/>
    <w:basedOn w:val="a4"/>
    <w:uiPriority w:val="70"/>
    <w:semiHidden/>
    <w:unhideWhenUsed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9">
    <w:name w:val="Dark List Accent 1"/>
    <w:basedOn w:val="a4"/>
    <w:uiPriority w:val="70"/>
    <w:semiHidden/>
    <w:unhideWhenUsed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9">
    <w:name w:val="Dark List Accent 2"/>
    <w:basedOn w:val="a4"/>
    <w:uiPriority w:val="70"/>
    <w:semiHidden/>
    <w:unhideWhenUsed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9">
    <w:name w:val="Dark List Accent 3"/>
    <w:basedOn w:val="a4"/>
    <w:uiPriority w:val="70"/>
    <w:semiHidden/>
    <w:unhideWhenUsed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9">
    <w:name w:val="Dark List Accent 4"/>
    <w:basedOn w:val="a4"/>
    <w:uiPriority w:val="70"/>
    <w:semiHidden/>
    <w:unhideWhenUsed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9">
    <w:name w:val="Dark List Accent 5"/>
    <w:basedOn w:val="a4"/>
    <w:uiPriority w:val="70"/>
    <w:semiHidden/>
    <w:unhideWhenUsed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9">
    <w:name w:val="Dark List Accent 6"/>
    <w:basedOn w:val="a4"/>
    <w:uiPriority w:val="70"/>
    <w:semiHidden/>
    <w:unhideWhenUsed/>
    <w:locked/>
    <w:rsid w:val="00F01F3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1e">
    <w:name w:val="index 1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200" w:hanging="200"/>
    </w:pPr>
  </w:style>
  <w:style w:type="paragraph" w:styleId="afffff8">
    <w:name w:val="index heading"/>
    <w:basedOn w:val="a2"/>
    <w:next w:val="1e"/>
    <w:uiPriority w:val="99"/>
    <w:semiHidden/>
    <w:locked/>
    <w:rsid w:val="00F01F3A"/>
    <w:rPr>
      <w:rFonts w:asciiTheme="majorHAnsi" w:eastAsiaTheme="majorEastAsia" w:hAnsiTheme="majorHAnsi" w:cstheme="majorBidi"/>
      <w:b/>
      <w:bCs/>
    </w:rPr>
  </w:style>
  <w:style w:type="paragraph" w:styleId="2fb">
    <w:name w:val="index 2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400" w:hanging="200"/>
    </w:pPr>
  </w:style>
  <w:style w:type="paragraph" w:styleId="3f1">
    <w:name w:val="index 3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600" w:hanging="200"/>
    </w:pPr>
  </w:style>
  <w:style w:type="paragraph" w:styleId="4a">
    <w:name w:val="index 4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800" w:hanging="200"/>
    </w:pPr>
  </w:style>
  <w:style w:type="paragraph" w:styleId="5a">
    <w:name w:val="index 5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1000" w:hanging="200"/>
    </w:pPr>
  </w:style>
  <w:style w:type="paragraph" w:styleId="63">
    <w:name w:val="index 6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1200" w:hanging="200"/>
    </w:pPr>
  </w:style>
  <w:style w:type="paragraph" w:styleId="73">
    <w:name w:val="index 7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1400" w:hanging="200"/>
    </w:pPr>
  </w:style>
  <w:style w:type="paragraph" w:styleId="83">
    <w:name w:val="index 8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1600" w:hanging="200"/>
    </w:pPr>
  </w:style>
  <w:style w:type="paragraph" w:styleId="92">
    <w:name w:val="index 9"/>
    <w:basedOn w:val="a2"/>
    <w:next w:val="a2"/>
    <w:autoRedefine/>
    <w:uiPriority w:val="99"/>
    <w:semiHidden/>
    <w:locked/>
    <w:rsid w:val="00F01F3A"/>
    <w:pPr>
      <w:spacing w:before="0" w:after="0" w:line="240" w:lineRule="auto"/>
      <w:ind w:left="1800" w:hanging="200"/>
    </w:pPr>
  </w:style>
  <w:style w:type="character" w:styleId="afffff9">
    <w:name w:val="Mention"/>
    <w:basedOn w:val="a3"/>
    <w:uiPriority w:val="99"/>
    <w:semiHidden/>
    <w:locked/>
    <w:rsid w:val="00F01F3A"/>
    <w:rPr>
      <w:color w:val="2B579A"/>
      <w:shd w:val="clear" w:color="auto" w:fill="E1DFDD"/>
    </w:rPr>
  </w:style>
  <w:style w:type="character" w:styleId="afffffa">
    <w:name w:val="Hashtag"/>
    <w:basedOn w:val="a3"/>
    <w:uiPriority w:val="99"/>
    <w:semiHidden/>
    <w:locked/>
    <w:rsid w:val="00F01F3A"/>
    <w:rPr>
      <w:color w:val="2B579A"/>
      <w:shd w:val="clear" w:color="auto" w:fill="E1DFDD"/>
    </w:rPr>
  </w:style>
  <w:style w:type="table" w:styleId="afffffb">
    <w:name w:val="Colorful Shading"/>
    <w:basedOn w:val="a4"/>
    <w:uiPriority w:val="71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a">
    <w:name w:val="Colorful Shading Accent 1"/>
    <w:basedOn w:val="a4"/>
    <w:uiPriority w:val="71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a">
    <w:name w:val="Colorful Shading Accent 2"/>
    <w:basedOn w:val="a4"/>
    <w:uiPriority w:val="71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a">
    <w:name w:val="Colorful Shading Accent 3"/>
    <w:basedOn w:val="a4"/>
    <w:uiPriority w:val="71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a">
    <w:name w:val="Colorful Shading Accent 4"/>
    <w:basedOn w:val="a4"/>
    <w:uiPriority w:val="71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a">
    <w:name w:val="Colorful Shading Accent 5"/>
    <w:basedOn w:val="a4"/>
    <w:uiPriority w:val="71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a">
    <w:name w:val="Colorful Shading Accent 6"/>
    <w:basedOn w:val="a4"/>
    <w:uiPriority w:val="71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fc">
    <w:name w:val="Colorful Grid"/>
    <w:basedOn w:val="a4"/>
    <w:uiPriority w:val="73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b">
    <w:name w:val="Colorful Grid Accent 1"/>
    <w:basedOn w:val="a4"/>
    <w:uiPriority w:val="73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b">
    <w:name w:val="Colorful Grid Accent 2"/>
    <w:basedOn w:val="a4"/>
    <w:uiPriority w:val="73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b">
    <w:name w:val="Colorful Grid Accent 3"/>
    <w:basedOn w:val="a4"/>
    <w:uiPriority w:val="73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b">
    <w:name w:val="Colorful Grid Accent 4"/>
    <w:basedOn w:val="a4"/>
    <w:uiPriority w:val="73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b">
    <w:name w:val="Colorful Grid Accent 5"/>
    <w:basedOn w:val="a4"/>
    <w:uiPriority w:val="73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b">
    <w:name w:val="Colorful Grid Accent 6"/>
    <w:basedOn w:val="a4"/>
    <w:uiPriority w:val="73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f">
    <w:name w:val="Table Colorful 1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4"/>
    <w:uiPriority w:val="99"/>
    <w:semiHidden/>
    <w:unhideWhenUsed/>
    <w:locked/>
    <w:rsid w:val="00F01F3A"/>
    <w:pPr>
      <w:spacing w:before="120" w:after="120" w:line="276" w:lineRule="auto"/>
      <w:ind w:left="851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ffd">
    <w:name w:val="Colorful List"/>
    <w:basedOn w:val="a4"/>
    <w:uiPriority w:val="72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c">
    <w:name w:val="Colorful List Accent 1"/>
    <w:basedOn w:val="a4"/>
    <w:uiPriority w:val="72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c">
    <w:name w:val="Colorful List Accent 2"/>
    <w:basedOn w:val="a4"/>
    <w:uiPriority w:val="72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c">
    <w:name w:val="Colorful List Accent 3"/>
    <w:basedOn w:val="a4"/>
    <w:uiPriority w:val="72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c">
    <w:name w:val="Colorful List Accent 4"/>
    <w:basedOn w:val="a4"/>
    <w:uiPriority w:val="72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c">
    <w:name w:val="Colorful List Accent 5"/>
    <w:basedOn w:val="a4"/>
    <w:uiPriority w:val="72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c">
    <w:name w:val="Colorful List Accent 6"/>
    <w:basedOn w:val="a4"/>
    <w:uiPriority w:val="72"/>
    <w:semiHidden/>
    <w:unhideWhenUsed/>
    <w:locked/>
    <w:rsid w:val="00F01F3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fffffe">
    <w:name w:val="Block Text"/>
    <w:basedOn w:val="a2"/>
    <w:uiPriority w:val="99"/>
    <w:semiHidden/>
    <w:locked/>
    <w:rsid w:val="00F01F3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paragraph" w:styleId="2fd">
    <w:name w:val="Quote"/>
    <w:basedOn w:val="a2"/>
    <w:next w:val="a2"/>
    <w:link w:val="2fe"/>
    <w:uiPriority w:val="99"/>
    <w:semiHidden/>
    <w:qFormat/>
    <w:locked/>
    <w:rsid w:val="00F01F3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e">
    <w:name w:val="Цитата 2 Знак"/>
    <w:basedOn w:val="a3"/>
    <w:link w:val="2fd"/>
    <w:uiPriority w:val="99"/>
    <w:semiHidden/>
    <w:rsid w:val="00F01F3A"/>
    <w:rPr>
      <w:rFonts w:ascii="Tahoma" w:hAnsi="Tahoma"/>
      <w:i/>
      <w:iCs/>
      <w:color w:val="404040" w:themeColor="text1" w:themeTint="BF"/>
      <w:sz w:val="20"/>
      <w:szCs w:val="20"/>
    </w:rPr>
  </w:style>
  <w:style w:type="character" w:styleId="HTMLa">
    <w:name w:val="HTML Cite"/>
    <w:basedOn w:val="a3"/>
    <w:uiPriority w:val="99"/>
    <w:semiHidden/>
    <w:locked/>
    <w:rsid w:val="00F01F3A"/>
    <w:rPr>
      <w:i/>
      <w:iCs/>
    </w:rPr>
  </w:style>
  <w:style w:type="paragraph" w:styleId="affffff">
    <w:name w:val="Message Header"/>
    <w:basedOn w:val="a2"/>
    <w:link w:val="affffff0"/>
    <w:uiPriority w:val="99"/>
    <w:semiHidden/>
    <w:locked/>
    <w:rsid w:val="00F01F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ff0">
    <w:name w:val="Шапка Знак"/>
    <w:basedOn w:val="a3"/>
    <w:link w:val="affffff"/>
    <w:uiPriority w:val="99"/>
    <w:semiHidden/>
    <w:rsid w:val="00F01F3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ff1">
    <w:name w:val="E-mail Signature"/>
    <w:basedOn w:val="a2"/>
    <w:link w:val="affffff2"/>
    <w:uiPriority w:val="99"/>
    <w:semiHidden/>
    <w:locked/>
    <w:rsid w:val="00F01F3A"/>
    <w:pPr>
      <w:spacing w:before="0" w:after="0" w:line="240" w:lineRule="auto"/>
    </w:pPr>
  </w:style>
  <w:style w:type="character" w:customStyle="1" w:styleId="affffff2">
    <w:name w:val="Электронная подпись Знак"/>
    <w:basedOn w:val="a3"/>
    <w:link w:val="affffff1"/>
    <w:uiPriority w:val="99"/>
    <w:semiHidden/>
    <w:rsid w:val="00F01F3A"/>
    <w:rPr>
      <w:rFonts w:ascii="Tahoma" w:hAnsi="Tahoma"/>
      <w:sz w:val="20"/>
      <w:szCs w:val="20"/>
    </w:rPr>
  </w:style>
  <w:style w:type="paragraph" w:customStyle="1" w:styleId="22S">
    <w:name w:val="22  Таблица — Текст S — Компактный"/>
    <w:basedOn w:val="8M"/>
    <w:uiPriority w:val="21"/>
    <w:qFormat/>
    <w:rsid w:val="00F01F3A"/>
    <w:pPr>
      <w:spacing w:before="60" w:after="60"/>
      <w:ind w:left="0"/>
    </w:pPr>
    <w:rPr>
      <w:sz w:val="16"/>
      <w:szCs w:val="16"/>
    </w:rPr>
  </w:style>
  <w:style w:type="paragraph" w:customStyle="1" w:styleId="24XS">
    <w:name w:val="24  Таблица — Текст XS"/>
    <w:basedOn w:val="9S"/>
    <w:uiPriority w:val="23"/>
    <w:qFormat/>
    <w:rsid w:val="00F01F3A"/>
    <w:pPr>
      <w:ind w:left="0"/>
    </w:pPr>
    <w:rPr>
      <w:sz w:val="12"/>
      <w:szCs w:val="12"/>
    </w:rPr>
  </w:style>
  <w:style w:type="paragraph" w:customStyle="1" w:styleId="250">
    <w:name w:val="25  Таблица — Список — Номер"/>
    <w:basedOn w:val="11"/>
    <w:uiPriority w:val="24"/>
    <w:qFormat/>
    <w:rsid w:val="00F01F3A"/>
    <w:pPr>
      <w:spacing w:before="60" w:after="60"/>
      <w:ind w:left="567"/>
    </w:pPr>
  </w:style>
  <w:style w:type="paragraph" w:customStyle="1" w:styleId="300">
    <w:name w:val="30  Название документа"/>
    <w:basedOn w:val="8M"/>
    <w:next w:val="8M"/>
    <w:uiPriority w:val="29"/>
    <w:qFormat/>
    <w:rsid w:val="00F01F3A"/>
    <w:pPr>
      <w:spacing w:before="240" w:after="240"/>
    </w:pPr>
    <w:rPr>
      <w:b/>
      <w:sz w:val="36"/>
      <w:szCs w:val="36"/>
    </w:rPr>
  </w:style>
  <w:style w:type="paragraph" w:customStyle="1" w:styleId="281">
    <w:name w:val="28  Оглавление 1"/>
    <w:basedOn w:val="8M"/>
    <w:uiPriority w:val="27"/>
    <w:qFormat/>
    <w:rsid w:val="00F01F3A"/>
    <w:pPr>
      <w:spacing w:before="0" w:after="60"/>
      <w:ind w:hanging="397"/>
    </w:pPr>
    <w:rPr>
      <w:b/>
      <w:sz w:val="16"/>
    </w:rPr>
  </w:style>
  <w:style w:type="paragraph" w:customStyle="1" w:styleId="292">
    <w:name w:val="29  Оглавление 2"/>
    <w:basedOn w:val="8M"/>
    <w:uiPriority w:val="28"/>
    <w:qFormat/>
    <w:rsid w:val="00F01F3A"/>
    <w:rPr>
      <w:sz w:val="16"/>
    </w:rPr>
  </w:style>
  <w:style w:type="paragraph" w:customStyle="1" w:styleId="260">
    <w:name w:val="26  Таблица — Список — Буллит"/>
    <w:basedOn w:val="12"/>
    <w:uiPriority w:val="25"/>
    <w:qFormat/>
    <w:rsid w:val="00F01F3A"/>
    <w:pPr>
      <w:spacing w:before="60" w:after="60"/>
      <w:ind w:left="567"/>
    </w:pPr>
  </w:style>
  <w:style w:type="paragraph" w:customStyle="1" w:styleId="21M">
    <w:name w:val="21  Таблица — Текст M — Просторный"/>
    <w:basedOn w:val="20M"/>
    <w:next w:val="20M"/>
    <w:uiPriority w:val="20"/>
    <w:qFormat/>
    <w:rsid w:val="00F01F3A"/>
    <w:pPr>
      <w:spacing w:before="120" w:after="120"/>
    </w:pPr>
  </w:style>
  <w:style w:type="paragraph" w:customStyle="1" w:styleId="23S">
    <w:name w:val="23  Таблица — Текст S — Просторный"/>
    <w:basedOn w:val="22S"/>
    <w:uiPriority w:val="22"/>
    <w:qFormat/>
    <w:rsid w:val="00F01F3A"/>
    <w:pPr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86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4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5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1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E436D2-5136-4C00-A870-D331E0CB89DB}"/>
      </w:docPartPr>
      <w:docPartBody>
        <w:p w:rsidR="002D39A4" w:rsidRDefault="00072D38">
          <w:r w:rsidRPr="006D13F4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D38"/>
    <w:rsid w:val="00072D38"/>
    <w:rsid w:val="002D39A4"/>
    <w:rsid w:val="003F7E86"/>
    <w:rsid w:val="006F5547"/>
    <w:rsid w:val="0070280C"/>
    <w:rsid w:val="00745A90"/>
    <w:rsid w:val="009035D8"/>
    <w:rsid w:val="009C119C"/>
    <w:rsid w:val="00AB63B9"/>
    <w:rsid w:val="00B818B9"/>
    <w:rsid w:val="00B86041"/>
    <w:rsid w:val="00C1554E"/>
    <w:rsid w:val="00C42ED5"/>
    <w:rsid w:val="00E87204"/>
    <w:rsid w:val="00F5555B"/>
    <w:rsid w:val="00F55A9D"/>
    <w:rsid w:val="00FA3416"/>
    <w:rsid w:val="00FB0716"/>
    <w:rsid w:val="00FF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72D3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Relationship Id="rId5" Type="http://schemas.microsoft.com/office/2011/relationships/webextension" Target="webextension5.xml"/><Relationship Id="rId4" Type="http://schemas.microsoft.com/office/2011/relationships/webextension" Target="webextension4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  <wetp:taskpane dockstate="right" visibility="0" width="438" row="6">
    <wetp:webextensionref xmlns:r="http://schemas.openxmlformats.org/officeDocument/2006/relationships" r:id="rId2"/>
  </wetp:taskpane>
  <wetp:taskpane dockstate="right" visibility="0" width="438" row="7">
    <wetp:webextensionref xmlns:r="http://schemas.openxmlformats.org/officeDocument/2006/relationships" r:id="rId3"/>
  </wetp:taskpane>
  <wetp:taskpane dockstate="right" visibility="0" width="438" row="0">
    <wetp:webextensionref xmlns:r="http://schemas.openxmlformats.org/officeDocument/2006/relationships" r:id="rId4"/>
  </wetp:taskpane>
  <wetp:taskpane dockstate="right" visibility="0" width="438" row="2">
    <wetp:webextensionref xmlns:r="http://schemas.openxmlformats.org/officeDocument/2006/relationships" r:id="rId5"/>
  </wetp:taskpane>
</wetp:taskpanes>
</file>

<file path=word/webextensions/webextension1.xml><?xml version="1.0" encoding="utf-8"?>
<we:webextension xmlns:we="http://schemas.microsoft.com/office/webextensions/webextension/2010/11" id="{3A630D37-0CFC-43A3-AA5F-979F44F1BE2D}">
  <we:reference id="wa200006067" version="1.0.0.9" store="en-US" storeType="OMEX"/>
  <we:alternateReferences>
    <we:reference id="wa200006067" version="1.0.0.9" store="WA200006067" storeType="OMEX"/>
  </we:alternateReferences>
  <we:properties/>
  <we:bindings/>
  <we:snapshot xmlns:r="http://schemas.openxmlformats.org/officeDocument/2006/relationships"/>
  <we:extLst>
    <a:ext xmlns:a="http://schemas.openxmlformats.org/drawingml/2006/main" uri="{0858819E-0033-43BF-8937-05EC82904868}">
      <we:backgroundApp state="1" runtimeId=""/>
    </a:ext>
  </we:extLst>
</we:webextension>
</file>

<file path=word/webextensions/webextension2.xml><?xml version="1.0" encoding="utf-8"?>
<we:webextension xmlns:we="http://schemas.microsoft.com/office/webextensions/webextension/2010/11" id="{97E6A66D-6A3E-40BD-B6CD-3046D3C5DFF3}">
  <we:reference id="wa104382008" version="1.1.0.2" store="en-US" storeType="OMEX"/>
  <we:alternateReferences>
    <we:reference id="wa104382008" version="1.1.0.2" store="WA104382008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8793B163-D37F-4C9F-A322-0CFF0F31AC77}">
  <we:reference id="wa104218065" version="5.0.0.0" store="en-US" storeType="OMEX"/>
  <we:alternateReferences>
    <we:reference id="wa104218065" version="5.0.0.0" store="WA104218065" storeType="OMEX"/>
  </we:alternateReferences>
  <we:properties/>
  <we:bindings/>
  <we:snapshot xmlns:r="http://schemas.openxmlformats.org/officeDocument/2006/relationships"/>
</we:webextension>
</file>

<file path=word/webextensions/webextension4.xml><?xml version="1.0" encoding="utf-8"?>
<we:webextension xmlns:we="http://schemas.microsoft.com/office/webextensions/webextension/2010/11" id="{0F539F8D-7933-4CB8-B0E2-75EE9879FEFB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989e3f1f-4646-437d-b466-fe1e8c78e1d6&quot;"/>
  </we:properties>
  <we:bindings/>
  <we:snapshot xmlns:r="http://schemas.openxmlformats.org/officeDocument/2006/relationships"/>
</we:webextension>
</file>

<file path=word/webextensions/webextension5.xml><?xml version="1.0" encoding="utf-8"?>
<we:webextension xmlns:we="http://schemas.microsoft.com/office/webextensions/webextension/2010/11" id="{E814E5A7-6874-4AD7-B1EF-5CE1914CDED6}">
  <we:reference id="7e6de951-edc0-4b91-86ff-f6ef0e36b7f3" version="1.1.2.0" store="\\DESKTOP-52A6NHR\Word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220F4-2518-4C68-A567-7D18BFAC0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1865</Words>
  <Characters>10635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Draft2Craft | Artemy Yakovlev</dc:creator>
  <cp:keywords/>
  <dc:description/>
  <cp:lastModifiedBy>Артемий Яковлев</cp:lastModifiedBy>
  <cp:revision>10</cp:revision>
  <dcterms:created xsi:type="dcterms:W3CDTF">2026-09-18T07:06:00Z</dcterms:created>
  <dcterms:modified xsi:type="dcterms:W3CDTF">2026-10-22T14:58:00Z</dcterms:modified>
</cp:coreProperties>
</file>